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F351" w14:textId="0FF5ED31" w:rsidR="3B586B5B" w:rsidRDefault="00C47CF5" w:rsidP="4CCA0DF8">
      <w:pPr>
        <w:spacing w:after="0" w:line="360" w:lineRule="auto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FB80C5" wp14:editId="3296EC8C">
            <wp:simplePos x="0" y="0"/>
            <wp:positionH relativeFrom="margin">
              <wp:posOffset>6123258</wp:posOffset>
            </wp:positionH>
            <wp:positionV relativeFrom="page">
              <wp:posOffset>135312</wp:posOffset>
            </wp:positionV>
            <wp:extent cx="694800" cy="1162800"/>
            <wp:effectExtent l="0" t="0" r="0" b="0"/>
            <wp:wrapTight wrapText="bothSides">
              <wp:wrapPolygon edited="0">
                <wp:start x="0" y="0"/>
                <wp:lineTo x="0" y="21234"/>
                <wp:lineTo x="20731" y="21234"/>
                <wp:lineTo x="20731" y="0"/>
                <wp:lineTo x="0" y="0"/>
              </wp:wrapPolygon>
            </wp:wrapTight>
            <wp:docPr id="738286043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86043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A26C51" w:rsidRPr="4CCA0DF8">
        <w:rPr>
          <w:b/>
          <w:bCs/>
        </w:rPr>
        <w:t>We</w:t>
      </w:r>
      <w:r w:rsidR="3B586B5B" w:rsidRPr="4CCA0DF8">
        <w:rPr>
          <w:b/>
          <w:bCs/>
        </w:rPr>
        <w:t xml:space="preserve">rkafspraken ten behoeve van </w:t>
      </w:r>
      <w:proofErr w:type="spellStart"/>
      <w:r w:rsidR="76BDFE36" w:rsidRPr="4CCA0DF8">
        <w:rPr>
          <w:b/>
          <w:bCs/>
        </w:rPr>
        <w:t>o</w:t>
      </w:r>
      <w:r w:rsidR="3B586B5B" w:rsidRPr="4CCA0DF8">
        <w:rPr>
          <w:b/>
          <w:bCs/>
        </w:rPr>
        <w:t>nderzoeksaanvragen</w:t>
      </w:r>
      <w:proofErr w:type="spellEnd"/>
      <w:r w:rsidR="3B586B5B" w:rsidRPr="4CCA0DF8">
        <w:rPr>
          <w:b/>
          <w:bCs/>
        </w:rPr>
        <w:t xml:space="preserve"> </w:t>
      </w:r>
      <w:r w:rsidR="4E891003" w:rsidRPr="4CCA0DF8">
        <w:rPr>
          <w:b/>
          <w:bCs/>
        </w:rPr>
        <w:t xml:space="preserve">voor prospectief multicenter onderzoek voor </w:t>
      </w:r>
      <w:proofErr w:type="spellStart"/>
      <w:r w:rsidR="4E891003" w:rsidRPr="4CCA0DF8">
        <w:rPr>
          <w:b/>
          <w:bCs/>
        </w:rPr>
        <w:t>endorsement</w:t>
      </w:r>
      <w:proofErr w:type="spellEnd"/>
      <w:r w:rsidR="4E891003" w:rsidRPr="4CCA0DF8">
        <w:rPr>
          <w:b/>
          <w:bCs/>
        </w:rPr>
        <w:t xml:space="preserve"> door de </w:t>
      </w:r>
      <w:r w:rsidR="3B586B5B" w:rsidRPr="4CCA0DF8">
        <w:rPr>
          <w:b/>
          <w:bCs/>
        </w:rPr>
        <w:t>D</w:t>
      </w:r>
      <w:r w:rsidR="2E9D898B" w:rsidRPr="4CCA0DF8">
        <w:rPr>
          <w:b/>
          <w:bCs/>
        </w:rPr>
        <w:t>U</w:t>
      </w:r>
      <w:r w:rsidR="3B586B5B" w:rsidRPr="4CCA0DF8">
        <w:rPr>
          <w:b/>
          <w:bCs/>
        </w:rPr>
        <w:t>CG</w:t>
      </w:r>
      <w:r w:rsidR="00A4383F">
        <w:rPr>
          <w:b/>
          <w:bCs/>
        </w:rPr>
        <w:t>.</w:t>
      </w:r>
      <w:r w:rsidR="3B586B5B" w:rsidRPr="4CCA0DF8">
        <w:rPr>
          <w:b/>
          <w:bCs/>
        </w:rPr>
        <w:t xml:space="preserve"> </w:t>
      </w:r>
    </w:p>
    <w:p w14:paraId="4C191F90" w14:textId="126856E4" w:rsidR="3B586B5B" w:rsidRDefault="3B586B5B" w:rsidP="00A4383F">
      <w:pPr>
        <w:pStyle w:val="Lijstalinea"/>
        <w:numPr>
          <w:ilvl w:val="0"/>
          <w:numId w:val="22"/>
        </w:numPr>
        <w:spacing w:before="240" w:after="256"/>
        <w:ind w:left="360"/>
      </w:pPr>
      <w:r>
        <w:t xml:space="preserve">Het Onderzoeksvoorstel bevat idealiter het onderzoeksprotocol maar in ieder geval een samenvatting van maximaal 3 A4, volgens </w:t>
      </w:r>
      <w:r w:rsidR="37D36200">
        <w:t>de</w:t>
      </w:r>
      <w:r>
        <w:t xml:space="preserve"> template. </w:t>
      </w:r>
    </w:p>
    <w:p w14:paraId="42823588" w14:textId="4DCB5719" w:rsidR="3B586B5B" w:rsidRDefault="3B586B5B" w:rsidP="00A4383F">
      <w:pPr>
        <w:pStyle w:val="Lijstalinea"/>
        <w:numPr>
          <w:ilvl w:val="0"/>
          <w:numId w:val="22"/>
        </w:numPr>
        <w:spacing w:before="240" w:after="256"/>
        <w:ind w:left="360"/>
      </w:pPr>
      <w:r>
        <w:t xml:space="preserve">Het Onderzoeksvoorstel wordt voor de deadline </w:t>
      </w:r>
      <w:r w:rsidR="5D633D75">
        <w:t xml:space="preserve">(zoals aangegeven op de website) </w:t>
      </w:r>
      <w:r>
        <w:t xml:space="preserve">ingeleverd bij de </w:t>
      </w:r>
      <w:r w:rsidR="60AE17A3">
        <w:t>voorzitter van de wetenschappelijke commissie</w:t>
      </w:r>
      <w:r w:rsidR="3CF947B8">
        <w:t xml:space="preserve"> en voorzitter van het DUCG bestuur</w:t>
      </w:r>
      <w:r>
        <w:t>, waarvan de contactgegevens te vinden zijn op de D</w:t>
      </w:r>
      <w:r w:rsidR="108D7874">
        <w:t>U</w:t>
      </w:r>
      <w:r>
        <w:t xml:space="preserve">CG site </w:t>
      </w:r>
      <w:r w:rsidR="1FA3CE5C">
        <w:t>(</w:t>
      </w:r>
      <w:hyperlink r:id="rId11">
        <w:r w:rsidR="1FA3CE5C" w:rsidRPr="4CCA0DF8">
          <w:rPr>
            <w:rStyle w:val="Hyperlink"/>
          </w:rPr>
          <w:t>www.ducg.nl</w:t>
        </w:r>
      </w:hyperlink>
      <w:r w:rsidR="1FA3CE5C">
        <w:t xml:space="preserve"> </w:t>
      </w:r>
      <w:r>
        <w:t>onder ‘Wetenschappelijke Commissie’</w:t>
      </w:r>
      <w:r w:rsidR="04A0D6AB">
        <w:t xml:space="preserve">). </w:t>
      </w:r>
    </w:p>
    <w:p w14:paraId="28B8B09E" w14:textId="6F1C90B3" w:rsidR="3B586B5B" w:rsidRDefault="78883DCA" w:rsidP="00A4383F">
      <w:pPr>
        <w:pStyle w:val="Lijstalinea"/>
        <w:numPr>
          <w:ilvl w:val="0"/>
          <w:numId w:val="22"/>
        </w:numPr>
        <w:spacing w:before="240" w:after="256"/>
        <w:ind w:left="360"/>
      </w:pPr>
      <w:r w:rsidRPr="0C126F68">
        <w:t>Beide voorzitters b</w:t>
      </w:r>
      <w:r w:rsidR="3B586B5B" w:rsidRPr="0C126F68">
        <w:t>eoorde</w:t>
      </w:r>
      <w:r w:rsidR="428DE2F0" w:rsidRPr="0C126F68">
        <w:t>len</w:t>
      </w:r>
      <w:r w:rsidR="3B586B5B" w:rsidRPr="0C126F68">
        <w:t xml:space="preserve"> of de aanvraag volledig is en voldoende informatie bevat voor een adequate beoordeling</w:t>
      </w:r>
      <w:r w:rsidR="5504E5C7" w:rsidRPr="0C126F68">
        <w:t>;</w:t>
      </w:r>
      <w:r w:rsidR="3B586B5B" w:rsidRPr="0C126F68">
        <w:t xml:space="preserve"> u ontvangt hierover separaat bericht. </w:t>
      </w:r>
    </w:p>
    <w:p w14:paraId="2B5BA6DF" w14:textId="6C8E831C" w:rsidR="3B586B5B" w:rsidRDefault="3B586B5B" w:rsidP="00A4383F">
      <w:pPr>
        <w:pStyle w:val="Lijstalinea"/>
        <w:numPr>
          <w:ilvl w:val="0"/>
          <w:numId w:val="22"/>
        </w:numPr>
        <w:spacing w:before="240" w:after="256"/>
        <w:ind w:left="360"/>
      </w:pPr>
      <w:r>
        <w:t>De Wetenschappelijke Commissie</w:t>
      </w:r>
      <w:r w:rsidR="674B77CB">
        <w:t>,</w:t>
      </w:r>
      <w:r>
        <w:t xml:space="preserve"> </w:t>
      </w:r>
      <w:r w:rsidR="78556305">
        <w:t>evt</w:t>
      </w:r>
      <w:r w:rsidR="4B9D36AE">
        <w:t>.</w:t>
      </w:r>
      <w:r w:rsidR="78556305">
        <w:t xml:space="preserve"> aangevuld door leden van het bestuur</w:t>
      </w:r>
      <w:r w:rsidR="154878C4">
        <w:t>,</w:t>
      </w:r>
      <w:r w:rsidR="78556305">
        <w:t xml:space="preserve"> </w:t>
      </w:r>
      <w:r>
        <w:t xml:space="preserve">beoordeelt het onderzoeksvoorstel </w:t>
      </w:r>
      <w:r w:rsidR="2452BA6E">
        <w:t>voor</w:t>
      </w:r>
      <w:r>
        <w:t xml:space="preserve"> de eerstvolgende vergadering (in principe 4 keer per jaar). </w:t>
      </w:r>
    </w:p>
    <w:p w14:paraId="55AA101E" w14:textId="7F503F6F" w:rsidR="3B586B5B" w:rsidRDefault="3B586B5B" w:rsidP="00A4383F">
      <w:pPr>
        <w:pStyle w:val="Lijstalinea"/>
        <w:numPr>
          <w:ilvl w:val="0"/>
          <w:numId w:val="22"/>
        </w:numPr>
        <w:spacing w:before="240" w:after="256"/>
        <w:ind w:left="360"/>
      </w:pPr>
      <w:r w:rsidRPr="0C126F68">
        <w:t xml:space="preserve">Het Oordeel van de Wetenschappelijke commissie wordt kenbaar gemaakt aan de aanvrager. </w:t>
      </w:r>
    </w:p>
    <w:p w14:paraId="465B6D7E" w14:textId="3A3EF725" w:rsidR="212878B4" w:rsidRDefault="212878B4" w:rsidP="00A4383F">
      <w:pPr>
        <w:pStyle w:val="Lijstalinea"/>
        <w:numPr>
          <w:ilvl w:val="0"/>
          <w:numId w:val="22"/>
        </w:numPr>
        <w:spacing w:before="240" w:after="240"/>
        <w:ind w:left="360"/>
      </w:pPr>
      <w:r w:rsidRPr="0C126F68">
        <w:t xml:space="preserve">Het voorstel zal worden geagendeerd op de eerstvolgende DUCG wetenschapsbespreking online/live </w:t>
      </w:r>
    </w:p>
    <w:p w14:paraId="10639115" w14:textId="137A721D" w:rsidR="212878B4" w:rsidRPr="00A4383F" w:rsidRDefault="212878B4" w:rsidP="00A4383F">
      <w:pPr>
        <w:pStyle w:val="Lijstalinea"/>
        <w:numPr>
          <w:ilvl w:val="0"/>
          <w:numId w:val="22"/>
        </w:numPr>
        <w:spacing w:before="240" w:after="240"/>
        <w:ind w:left="360"/>
        <w:rPr>
          <w:rFonts w:eastAsiaTheme="minorEastAsia"/>
        </w:rPr>
      </w:pPr>
      <w:r w:rsidRPr="0C126F68">
        <w:t xml:space="preserve">Naar </w:t>
      </w:r>
      <w:r w:rsidR="3310AFF4" w:rsidRPr="0C126F68">
        <w:t>aanleiding</w:t>
      </w:r>
      <w:r w:rsidRPr="0C126F68">
        <w:t xml:space="preserve"> van de </w:t>
      </w:r>
      <w:r w:rsidR="2AA1762A" w:rsidRPr="0C126F68">
        <w:t>discussie</w:t>
      </w:r>
      <w:r w:rsidRPr="0C126F68">
        <w:t xml:space="preserve"> zal een </w:t>
      </w:r>
      <w:r w:rsidR="2DF27BCD" w:rsidRPr="0C126F68">
        <w:t xml:space="preserve">definitieve </w:t>
      </w:r>
      <w:r w:rsidRPr="0C126F68">
        <w:t>schrijfgroep worden geformuleerd die het commentaar vanuit de beroepsgroep zal verwerken</w:t>
      </w:r>
      <w:r w:rsidR="18066A0D" w:rsidRPr="0C126F68">
        <w:t>. Deze gereviseerde versie zal opnieuw worden aangeboden aan de wetenschappelijke commissie van de DUCG.</w:t>
      </w:r>
      <w:r w:rsidRPr="0C126F68">
        <w:t xml:space="preserve"> </w:t>
      </w:r>
      <w:r w:rsidR="1B3C01B3" w:rsidRPr="00A4383F">
        <w:rPr>
          <w:rFonts w:eastAsiaTheme="minorEastAsia"/>
        </w:rPr>
        <w:t>De Wetenschappelijke Commissie komt tot een oordeel op basis van de volgende criteria:</w:t>
      </w:r>
    </w:p>
    <w:p w14:paraId="3B93E549" w14:textId="273FAFE6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0C126F68">
        <w:rPr>
          <w:rFonts w:eastAsiaTheme="minorEastAsia"/>
          <w:lang w:eastAsia="nl-NL"/>
        </w:rPr>
        <w:t> </w:t>
      </w:r>
      <w:r w:rsidRPr="0C126F68">
        <w:rPr>
          <w:rFonts w:eastAsiaTheme="minorEastAsia"/>
        </w:rPr>
        <w:t xml:space="preserve">Het onderzoek zal redelijkerwijs tot de vaststelling van nieuwe inzichten op het gebied van medische wetenschap leiden; </w:t>
      </w:r>
    </w:p>
    <w:p w14:paraId="37C4D14D" w14:textId="5C59ADD8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0C126F68">
        <w:rPr>
          <w:rFonts w:eastAsiaTheme="minorEastAsia"/>
        </w:rPr>
        <w:t xml:space="preserve">Het onderzoek voldoet aan de eisen van een juiste methodologie van wetenschappelijk onderzoek; </w:t>
      </w:r>
    </w:p>
    <w:p w14:paraId="233EB2EA" w14:textId="7868852E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4CCA0DF8">
        <w:rPr>
          <w:rFonts w:eastAsiaTheme="minorEastAsia"/>
        </w:rPr>
        <w:t>Er zijn voldoende gegevens</w:t>
      </w:r>
      <w:r w:rsidR="7656B8CD" w:rsidRPr="4CCA0DF8">
        <w:rPr>
          <w:rFonts w:eastAsiaTheme="minorEastAsia"/>
        </w:rPr>
        <w:t>,</w:t>
      </w:r>
      <w:r w:rsidRPr="4CCA0DF8">
        <w:rPr>
          <w:rFonts w:eastAsiaTheme="minorEastAsia"/>
        </w:rPr>
        <w:t xml:space="preserve"> en indien van toepassing lichaamsmateriaal</w:t>
      </w:r>
      <w:r w:rsidR="31AE7816" w:rsidRPr="4CCA0DF8">
        <w:rPr>
          <w:rFonts w:eastAsiaTheme="minorEastAsia"/>
        </w:rPr>
        <w:t>,</w:t>
      </w:r>
      <w:r w:rsidRPr="4CCA0DF8">
        <w:rPr>
          <w:rFonts w:eastAsiaTheme="minorEastAsia"/>
        </w:rPr>
        <w:t xml:space="preserve"> voor het onderzoek beschikbaar of redelijkerwijs te verzamelen; </w:t>
      </w:r>
    </w:p>
    <w:p w14:paraId="43356926" w14:textId="4F0FF022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0C126F68">
        <w:rPr>
          <w:rFonts w:eastAsiaTheme="minorEastAsia"/>
        </w:rPr>
        <w:t xml:space="preserve">Er is een deugdelijk financieel plan voor de uitvoering van het onderzoek; </w:t>
      </w:r>
    </w:p>
    <w:p w14:paraId="47CF12DC" w14:textId="60578BF4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0C126F68">
        <w:rPr>
          <w:rFonts w:eastAsiaTheme="minorEastAsia"/>
        </w:rPr>
        <w:t xml:space="preserve">Er is geen soortgelijk voorstel reeds onder beoordeling; </w:t>
      </w:r>
    </w:p>
    <w:p w14:paraId="045B1E39" w14:textId="65DE4842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0C126F68">
        <w:rPr>
          <w:rFonts w:eastAsiaTheme="minorEastAsia"/>
        </w:rPr>
        <w:t xml:space="preserve">In het studievoorstel wordt middels een beknopt systematisch literatuuronderzoek inzichtelijk gemaakt wat de huidige stand van zaken is, en wat het voorgestelde onderzoek toegevoegd; </w:t>
      </w:r>
    </w:p>
    <w:p w14:paraId="75008BD6" w14:textId="310BD2F6" w:rsidR="1B3C01B3" w:rsidRDefault="1B3C01B3" w:rsidP="00A4383F">
      <w:pPr>
        <w:pStyle w:val="Lijstalinea"/>
        <w:numPr>
          <w:ilvl w:val="0"/>
          <w:numId w:val="23"/>
        </w:numPr>
        <w:spacing w:before="240" w:after="240"/>
        <w:rPr>
          <w:rFonts w:eastAsiaTheme="minorEastAsia"/>
        </w:rPr>
      </w:pPr>
      <w:r w:rsidRPr="0C126F68">
        <w:rPr>
          <w:rFonts w:eastAsiaTheme="minorEastAsia"/>
        </w:rPr>
        <w:t>De te volgen procedures m.b.t. medisch ethische toetsing en het waarborgen van privacy zijn beschreven in de Aanvraag en conform huidige wet- en regelgeving.</w:t>
      </w:r>
    </w:p>
    <w:p w14:paraId="5D10E576" w14:textId="41D361CF" w:rsidR="0C126F68" w:rsidRPr="00A4383F" w:rsidRDefault="64D8A6E1" w:rsidP="00A4383F">
      <w:pPr>
        <w:pStyle w:val="Lijstalinea"/>
        <w:numPr>
          <w:ilvl w:val="0"/>
          <w:numId w:val="22"/>
        </w:numPr>
        <w:ind w:left="284" w:hanging="284"/>
        <w:rPr>
          <w:rFonts w:eastAsiaTheme="minorEastAsia"/>
        </w:rPr>
      </w:pPr>
      <w:r w:rsidRPr="00A4383F">
        <w:rPr>
          <w:rFonts w:eastAsiaTheme="minorEastAsia"/>
        </w:rPr>
        <w:t xml:space="preserve">Op de vergadering kan de Wetenschappelijke Commissie een van de volgende besluiten nemen: </w:t>
      </w:r>
    </w:p>
    <w:p w14:paraId="28893A39" w14:textId="4ACB2934" w:rsidR="64D8A6E1" w:rsidRDefault="64D8A6E1" w:rsidP="00A4383F">
      <w:pPr>
        <w:pStyle w:val="Lijstalinea"/>
        <w:numPr>
          <w:ilvl w:val="0"/>
          <w:numId w:val="24"/>
        </w:numPr>
        <w:rPr>
          <w:rFonts w:eastAsiaTheme="minorEastAsia"/>
        </w:rPr>
      </w:pPr>
      <w:r w:rsidRPr="0C126F68">
        <w:rPr>
          <w:rFonts w:eastAsiaTheme="minorEastAsia"/>
        </w:rPr>
        <w:t xml:space="preserve">Het Onderzoeksvoorstel wordt positief beoordeeld door ten minste 80% van de (aanwezige) leden van de Wetenschappelijke Commissie. </w:t>
      </w:r>
    </w:p>
    <w:p w14:paraId="66B0BE9D" w14:textId="17A6A58F" w:rsidR="64D8A6E1" w:rsidRDefault="64D8A6E1" w:rsidP="00A4383F">
      <w:pPr>
        <w:pStyle w:val="Lijstalinea"/>
        <w:numPr>
          <w:ilvl w:val="0"/>
          <w:numId w:val="24"/>
        </w:numPr>
        <w:rPr>
          <w:rFonts w:eastAsiaTheme="minorEastAsia"/>
        </w:rPr>
      </w:pPr>
      <w:r w:rsidRPr="0C126F68">
        <w:rPr>
          <w:rFonts w:eastAsiaTheme="minorEastAsia"/>
        </w:rPr>
        <w:t xml:space="preserve">Het Onderzoeksvoorstel kan opnieuw worden beoordeeld na wijzigingen. </w:t>
      </w:r>
    </w:p>
    <w:p w14:paraId="4291E4A6" w14:textId="4BE06AC3" w:rsidR="64D8A6E1" w:rsidRDefault="64D8A6E1" w:rsidP="00A4383F">
      <w:pPr>
        <w:pStyle w:val="Lijstalinea"/>
        <w:numPr>
          <w:ilvl w:val="0"/>
          <w:numId w:val="24"/>
        </w:numPr>
        <w:rPr>
          <w:rFonts w:eastAsiaTheme="minorEastAsia"/>
        </w:rPr>
      </w:pPr>
      <w:r w:rsidRPr="0C126F68">
        <w:rPr>
          <w:rFonts w:eastAsiaTheme="minorEastAsia"/>
        </w:rPr>
        <w:t>Het Onderzoeksvoorstel wordt negatief beoordeeld. Het Oordeel van de Wetenschappelijke Commissie wordt kenbaar gemaakt aan de aanvrager door de coördinerend arts-onderzoeker.</w:t>
      </w:r>
    </w:p>
    <w:p w14:paraId="2300E8C0" w14:textId="5387CA09" w:rsidR="46D99CD4" w:rsidRDefault="46D99CD4" w:rsidP="00A4383F">
      <w:pPr>
        <w:pStyle w:val="Lijstalinea"/>
        <w:numPr>
          <w:ilvl w:val="0"/>
          <w:numId w:val="22"/>
        </w:numPr>
        <w:spacing w:before="240" w:after="240"/>
        <w:ind w:left="360"/>
      </w:pPr>
      <w:r w:rsidRPr="0C126F68">
        <w:t>Voorgenomen besluit door wetenschappelijke commissie zal worden kenbaar gemaakt aa</w:t>
      </w:r>
      <w:r w:rsidR="0777174E" w:rsidRPr="0C126F68">
        <w:t>n</w:t>
      </w:r>
      <w:r w:rsidRPr="0C126F68">
        <w:t xml:space="preserve"> de onderzoeker en deze zal een definitief onderzoeksvoorstel presenteren</w:t>
      </w:r>
      <w:r w:rsidR="21422A0C" w:rsidRPr="0C126F68">
        <w:t xml:space="preserve"> op de eerstvolgende DUCG wetenschappelijke bijeenkomst.</w:t>
      </w:r>
    </w:p>
    <w:p w14:paraId="538AB77D" w14:textId="266D4ACC" w:rsidR="7F34FBC0" w:rsidRDefault="7F34FBC0" w:rsidP="00A4383F">
      <w:pPr>
        <w:pStyle w:val="Lijstalinea"/>
        <w:numPr>
          <w:ilvl w:val="0"/>
          <w:numId w:val="22"/>
        </w:numPr>
        <w:spacing w:before="240" w:after="240"/>
        <w:ind w:left="360"/>
        <w:rPr>
          <w:rFonts w:eastAsiaTheme="minorEastAsia"/>
        </w:rPr>
      </w:pPr>
      <w:r w:rsidRPr="00A4383F">
        <w:rPr>
          <w:rFonts w:eastAsiaTheme="minorEastAsia"/>
        </w:rPr>
        <w:t>Een brief, ondertekend door de voorzitter van de DUCG, zal dan naar de onderzoeker worden gestuurd die kan worden gebruikt voor een subsidieverstrekker.</w:t>
      </w:r>
    </w:p>
    <w:p w14:paraId="3139D677" w14:textId="588E4C4E" w:rsidR="56064C08" w:rsidRPr="00A4383F" w:rsidRDefault="287D7D43" w:rsidP="004C27AA">
      <w:pPr>
        <w:pStyle w:val="Lijstalinea"/>
        <w:numPr>
          <w:ilvl w:val="0"/>
          <w:numId w:val="22"/>
        </w:numPr>
        <w:spacing w:after="0" w:line="240" w:lineRule="auto"/>
        <w:ind w:left="426" w:hanging="426"/>
        <w:rPr>
          <w:rFonts w:eastAsiaTheme="minorEastAsia"/>
        </w:rPr>
      </w:pPr>
      <w:r w:rsidRPr="00A4383F">
        <w:rPr>
          <w:rFonts w:eastAsiaTheme="minorEastAsia"/>
        </w:rPr>
        <w:t>De Wetenschappelijke Commissie zal alle stukken betrekking hebbend op een aanvraag vertrouwelijk behandelen en deze niet aan anderen dan bij de aanvraag betrokken personen openbaren.</w:t>
      </w:r>
    </w:p>
    <w:sectPr w:rsidR="56064C08" w:rsidRPr="00A4383F" w:rsidSect="00A4383F">
      <w:pgSz w:w="12240" w:h="15840"/>
      <w:pgMar w:top="1191" w:right="1247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49F3" w14:textId="77777777" w:rsidR="00C47CF5" w:rsidRDefault="00C47CF5" w:rsidP="00C47CF5">
      <w:pPr>
        <w:spacing w:after="0" w:line="240" w:lineRule="auto"/>
      </w:pPr>
      <w:r>
        <w:separator/>
      </w:r>
    </w:p>
  </w:endnote>
  <w:endnote w:type="continuationSeparator" w:id="0">
    <w:p w14:paraId="2CC13AA9" w14:textId="77777777" w:rsidR="00C47CF5" w:rsidRDefault="00C47CF5" w:rsidP="00C4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F693" w14:textId="77777777" w:rsidR="00C47CF5" w:rsidRDefault="00C47CF5" w:rsidP="00C47CF5">
      <w:pPr>
        <w:spacing w:after="0" w:line="240" w:lineRule="auto"/>
      </w:pPr>
      <w:r>
        <w:separator/>
      </w:r>
    </w:p>
  </w:footnote>
  <w:footnote w:type="continuationSeparator" w:id="0">
    <w:p w14:paraId="16FD1454" w14:textId="77777777" w:rsidR="00C47CF5" w:rsidRDefault="00C47CF5" w:rsidP="00C4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F080"/>
    <w:multiLevelType w:val="hybridMultilevel"/>
    <w:tmpl w:val="2068B678"/>
    <w:lvl w:ilvl="0" w:tplc="BC90602C">
      <w:start w:val="1"/>
      <w:numFmt w:val="decimal"/>
      <w:lvlText w:val="%1."/>
      <w:lvlJc w:val="left"/>
      <w:pPr>
        <w:ind w:left="720" w:hanging="360"/>
      </w:pPr>
    </w:lvl>
    <w:lvl w:ilvl="1" w:tplc="0AD29F66">
      <w:start w:val="1"/>
      <w:numFmt w:val="lowerLetter"/>
      <w:lvlText w:val="%2."/>
      <w:lvlJc w:val="left"/>
      <w:pPr>
        <w:ind w:left="1440" w:hanging="360"/>
      </w:pPr>
    </w:lvl>
    <w:lvl w:ilvl="2" w:tplc="907C79E6">
      <w:start w:val="1"/>
      <w:numFmt w:val="lowerRoman"/>
      <w:lvlText w:val="%3."/>
      <w:lvlJc w:val="right"/>
      <w:pPr>
        <w:ind w:left="2160" w:hanging="180"/>
      </w:pPr>
    </w:lvl>
    <w:lvl w:ilvl="3" w:tplc="FB0CC18A">
      <w:start w:val="1"/>
      <w:numFmt w:val="decimal"/>
      <w:lvlText w:val="%4."/>
      <w:lvlJc w:val="left"/>
      <w:pPr>
        <w:ind w:left="2880" w:hanging="360"/>
      </w:pPr>
    </w:lvl>
    <w:lvl w:ilvl="4" w:tplc="84785DB2">
      <w:start w:val="1"/>
      <w:numFmt w:val="lowerLetter"/>
      <w:lvlText w:val="%5."/>
      <w:lvlJc w:val="left"/>
      <w:pPr>
        <w:ind w:left="3600" w:hanging="360"/>
      </w:pPr>
    </w:lvl>
    <w:lvl w:ilvl="5" w:tplc="FEE6619C">
      <w:start w:val="1"/>
      <w:numFmt w:val="lowerRoman"/>
      <w:lvlText w:val="%6."/>
      <w:lvlJc w:val="right"/>
      <w:pPr>
        <w:ind w:left="4320" w:hanging="180"/>
      </w:pPr>
    </w:lvl>
    <w:lvl w:ilvl="6" w:tplc="FFBEB8F8">
      <w:start w:val="1"/>
      <w:numFmt w:val="decimal"/>
      <w:lvlText w:val="%7."/>
      <w:lvlJc w:val="left"/>
      <w:pPr>
        <w:ind w:left="5040" w:hanging="360"/>
      </w:pPr>
    </w:lvl>
    <w:lvl w:ilvl="7" w:tplc="7D0E1340">
      <w:start w:val="1"/>
      <w:numFmt w:val="lowerLetter"/>
      <w:lvlText w:val="%8."/>
      <w:lvlJc w:val="left"/>
      <w:pPr>
        <w:ind w:left="5760" w:hanging="360"/>
      </w:pPr>
    </w:lvl>
    <w:lvl w:ilvl="8" w:tplc="E5928F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6896"/>
    <w:multiLevelType w:val="hybridMultilevel"/>
    <w:tmpl w:val="11BCC1D8"/>
    <w:lvl w:ilvl="0" w:tplc="1E3E7CFC">
      <w:start w:val="6"/>
      <w:numFmt w:val="decimal"/>
      <w:lvlText w:val="%1."/>
      <w:lvlJc w:val="left"/>
      <w:pPr>
        <w:ind w:left="720" w:hanging="360"/>
      </w:pPr>
    </w:lvl>
    <w:lvl w:ilvl="1" w:tplc="2D28B7DC">
      <w:start w:val="1"/>
      <w:numFmt w:val="lowerLetter"/>
      <w:lvlText w:val="%2."/>
      <w:lvlJc w:val="left"/>
      <w:pPr>
        <w:ind w:left="1440" w:hanging="360"/>
      </w:pPr>
    </w:lvl>
    <w:lvl w:ilvl="2" w:tplc="F9EC6214">
      <w:start w:val="1"/>
      <w:numFmt w:val="lowerRoman"/>
      <w:lvlText w:val="%3."/>
      <w:lvlJc w:val="right"/>
      <w:pPr>
        <w:ind w:left="2160" w:hanging="180"/>
      </w:pPr>
    </w:lvl>
    <w:lvl w:ilvl="3" w:tplc="EFE0E452">
      <w:start w:val="1"/>
      <w:numFmt w:val="decimal"/>
      <w:lvlText w:val="%4."/>
      <w:lvlJc w:val="left"/>
      <w:pPr>
        <w:ind w:left="2880" w:hanging="360"/>
      </w:pPr>
    </w:lvl>
    <w:lvl w:ilvl="4" w:tplc="A72259F8">
      <w:start w:val="1"/>
      <w:numFmt w:val="lowerLetter"/>
      <w:lvlText w:val="%5."/>
      <w:lvlJc w:val="left"/>
      <w:pPr>
        <w:ind w:left="3600" w:hanging="360"/>
      </w:pPr>
    </w:lvl>
    <w:lvl w:ilvl="5" w:tplc="D8A0EAF0">
      <w:start w:val="1"/>
      <w:numFmt w:val="lowerRoman"/>
      <w:lvlText w:val="%6."/>
      <w:lvlJc w:val="right"/>
      <w:pPr>
        <w:ind w:left="4320" w:hanging="180"/>
      </w:pPr>
    </w:lvl>
    <w:lvl w:ilvl="6" w:tplc="96BACE24">
      <w:start w:val="1"/>
      <w:numFmt w:val="decimal"/>
      <w:lvlText w:val="%7."/>
      <w:lvlJc w:val="left"/>
      <w:pPr>
        <w:ind w:left="5040" w:hanging="360"/>
      </w:pPr>
    </w:lvl>
    <w:lvl w:ilvl="7" w:tplc="DA42CAA8">
      <w:start w:val="1"/>
      <w:numFmt w:val="lowerLetter"/>
      <w:lvlText w:val="%8."/>
      <w:lvlJc w:val="left"/>
      <w:pPr>
        <w:ind w:left="5760" w:hanging="360"/>
      </w:pPr>
    </w:lvl>
    <w:lvl w:ilvl="8" w:tplc="387685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E8FC"/>
    <w:multiLevelType w:val="hybridMultilevel"/>
    <w:tmpl w:val="6A0226D4"/>
    <w:lvl w:ilvl="0" w:tplc="13E48CE8">
      <w:start w:val="1"/>
      <w:numFmt w:val="decimal"/>
      <w:lvlText w:val="%1."/>
      <w:lvlJc w:val="left"/>
      <w:pPr>
        <w:ind w:left="720" w:hanging="360"/>
      </w:pPr>
    </w:lvl>
    <w:lvl w:ilvl="1" w:tplc="0AEEC528">
      <w:start w:val="1"/>
      <w:numFmt w:val="lowerLetter"/>
      <w:lvlText w:val="%2."/>
      <w:lvlJc w:val="left"/>
      <w:pPr>
        <w:ind w:left="1440" w:hanging="360"/>
      </w:pPr>
    </w:lvl>
    <w:lvl w:ilvl="2" w:tplc="0E262BBE">
      <w:start w:val="1"/>
      <w:numFmt w:val="lowerRoman"/>
      <w:lvlText w:val="%3."/>
      <w:lvlJc w:val="right"/>
      <w:pPr>
        <w:ind w:left="2160" w:hanging="180"/>
      </w:pPr>
    </w:lvl>
    <w:lvl w:ilvl="3" w:tplc="75E09956">
      <w:start w:val="1"/>
      <w:numFmt w:val="decimal"/>
      <w:lvlText w:val="%4."/>
      <w:lvlJc w:val="left"/>
      <w:pPr>
        <w:ind w:left="2880" w:hanging="360"/>
      </w:pPr>
    </w:lvl>
    <w:lvl w:ilvl="4" w:tplc="126E7A30">
      <w:start w:val="1"/>
      <w:numFmt w:val="lowerLetter"/>
      <w:lvlText w:val="%5."/>
      <w:lvlJc w:val="left"/>
      <w:pPr>
        <w:ind w:left="3600" w:hanging="360"/>
      </w:pPr>
    </w:lvl>
    <w:lvl w:ilvl="5" w:tplc="E8A82CA2">
      <w:start w:val="1"/>
      <w:numFmt w:val="lowerRoman"/>
      <w:lvlText w:val="%6."/>
      <w:lvlJc w:val="right"/>
      <w:pPr>
        <w:ind w:left="4320" w:hanging="180"/>
      </w:pPr>
    </w:lvl>
    <w:lvl w:ilvl="6" w:tplc="CD18C43E">
      <w:start w:val="1"/>
      <w:numFmt w:val="decimal"/>
      <w:lvlText w:val="%7."/>
      <w:lvlJc w:val="left"/>
      <w:pPr>
        <w:ind w:left="5040" w:hanging="360"/>
      </w:pPr>
    </w:lvl>
    <w:lvl w:ilvl="7" w:tplc="1BC2282E">
      <w:start w:val="1"/>
      <w:numFmt w:val="lowerLetter"/>
      <w:lvlText w:val="%8."/>
      <w:lvlJc w:val="left"/>
      <w:pPr>
        <w:ind w:left="5760" w:hanging="360"/>
      </w:pPr>
    </w:lvl>
    <w:lvl w:ilvl="8" w:tplc="D2C45F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2F7E"/>
    <w:multiLevelType w:val="hybridMultilevel"/>
    <w:tmpl w:val="C62E47F4"/>
    <w:lvl w:ilvl="0" w:tplc="DC20496E">
      <w:start w:val="1"/>
      <w:numFmt w:val="lowerLetter"/>
      <w:lvlText w:val="c)"/>
      <w:lvlJc w:val="left"/>
      <w:pPr>
        <w:ind w:left="720" w:hanging="360"/>
      </w:pPr>
    </w:lvl>
    <w:lvl w:ilvl="1" w:tplc="6E90173A">
      <w:start w:val="1"/>
      <w:numFmt w:val="lowerLetter"/>
      <w:lvlText w:val="%2."/>
      <w:lvlJc w:val="left"/>
      <w:pPr>
        <w:ind w:left="1440" w:hanging="360"/>
      </w:pPr>
    </w:lvl>
    <w:lvl w:ilvl="2" w:tplc="50B0D800">
      <w:start w:val="1"/>
      <w:numFmt w:val="lowerRoman"/>
      <w:lvlText w:val="%3."/>
      <w:lvlJc w:val="right"/>
      <w:pPr>
        <w:ind w:left="2160" w:hanging="180"/>
      </w:pPr>
    </w:lvl>
    <w:lvl w:ilvl="3" w:tplc="14DE068E">
      <w:start w:val="1"/>
      <w:numFmt w:val="decimal"/>
      <w:lvlText w:val="%4."/>
      <w:lvlJc w:val="left"/>
      <w:pPr>
        <w:ind w:left="2880" w:hanging="360"/>
      </w:pPr>
    </w:lvl>
    <w:lvl w:ilvl="4" w:tplc="E5A22F52">
      <w:start w:val="1"/>
      <w:numFmt w:val="lowerLetter"/>
      <w:lvlText w:val="%5."/>
      <w:lvlJc w:val="left"/>
      <w:pPr>
        <w:ind w:left="3600" w:hanging="360"/>
      </w:pPr>
    </w:lvl>
    <w:lvl w:ilvl="5" w:tplc="C27A7524">
      <w:start w:val="1"/>
      <w:numFmt w:val="lowerRoman"/>
      <w:lvlText w:val="%6."/>
      <w:lvlJc w:val="right"/>
      <w:pPr>
        <w:ind w:left="4320" w:hanging="180"/>
      </w:pPr>
    </w:lvl>
    <w:lvl w:ilvl="6" w:tplc="573AD81C">
      <w:start w:val="1"/>
      <w:numFmt w:val="decimal"/>
      <w:lvlText w:val="%7."/>
      <w:lvlJc w:val="left"/>
      <w:pPr>
        <w:ind w:left="5040" w:hanging="360"/>
      </w:pPr>
    </w:lvl>
    <w:lvl w:ilvl="7" w:tplc="4860F67C">
      <w:start w:val="1"/>
      <w:numFmt w:val="lowerLetter"/>
      <w:lvlText w:val="%8."/>
      <w:lvlJc w:val="left"/>
      <w:pPr>
        <w:ind w:left="5760" w:hanging="360"/>
      </w:pPr>
    </w:lvl>
    <w:lvl w:ilvl="8" w:tplc="778A46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6B4"/>
    <w:multiLevelType w:val="hybridMultilevel"/>
    <w:tmpl w:val="9042A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512D"/>
    <w:multiLevelType w:val="hybridMultilevel"/>
    <w:tmpl w:val="40E892EC"/>
    <w:lvl w:ilvl="0" w:tplc="DEDC4032">
      <w:start w:val="1"/>
      <w:numFmt w:val="decimal"/>
      <w:lvlText w:val="%1."/>
      <w:lvlJc w:val="left"/>
      <w:pPr>
        <w:ind w:left="720" w:hanging="360"/>
      </w:pPr>
    </w:lvl>
    <w:lvl w:ilvl="1" w:tplc="0EC4DC14">
      <w:start w:val="1"/>
      <w:numFmt w:val="lowerLetter"/>
      <w:lvlText w:val="%2."/>
      <w:lvlJc w:val="left"/>
      <w:pPr>
        <w:ind w:left="1440" w:hanging="360"/>
      </w:pPr>
    </w:lvl>
    <w:lvl w:ilvl="2" w:tplc="7C9E3FC4">
      <w:start w:val="1"/>
      <w:numFmt w:val="lowerRoman"/>
      <w:lvlText w:val="%3."/>
      <w:lvlJc w:val="right"/>
      <w:pPr>
        <w:ind w:left="2160" w:hanging="180"/>
      </w:pPr>
    </w:lvl>
    <w:lvl w:ilvl="3" w:tplc="D2FEEC30">
      <w:start w:val="1"/>
      <w:numFmt w:val="decimal"/>
      <w:lvlText w:val="%4."/>
      <w:lvlJc w:val="left"/>
      <w:pPr>
        <w:ind w:left="2880" w:hanging="360"/>
      </w:pPr>
    </w:lvl>
    <w:lvl w:ilvl="4" w:tplc="88B61926">
      <w:start w:val="1"/>
      <w:numFmt w:val="lowerLetter"/>
      <w:lvlText w:val="%5."/>
      <w:lvlJc w:val="left"/>
      <w:pPr>
        <w:ind w:left="3600" w:hanging="360"/>
      </w:pPr>
    </w:lvl>
    <w:lvl w:ilvl="5" w:tplc="2F5EA12C">
      <w:start w:val="1"/>
      <w:numFmt w:val="lowerRoman"/>
      <w:lvlText w:val="%6."/>
      <w:lvlJc w:val="right"/>
      <w:pPr>
        <w:ind w:left="4320" w:hanging="180"/>
      </w:pPr>
    </w:lvl>
    <w:lvl w:ilvl="6" w:tplc="C212E7F2">
      <w:start w:val="1"/>
      <w:numFmt w:val="decimal"/>
      <w:lvlText w:val="%7."/>
      <w:lvlJc w:val="left"/>
      <w:pPr>
        <w:ind w:left="5040" w:hanging="360"/>
      </w:pPr>
    </w:lvl>
    <w:lvl w:ilvl="7" w:tplc="B7E455F0">
      <w:start w:val="1"/>
      <w:numFmt w:val="lowerLetter"/>
      <w:lvlText w:val="%8."/>
      <w:lvlJc w:val="left"/>
      <w:pPr>
        <w:ind w:left="5760" w:hanging="360"/>
      </w:pPr>
    </w:lvl>
    <w:lvl w:ilvl="8" w:tplc="3F0ACA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C557"/>
    <w:multiLevelType w:val="hybridMultilevel"/>
    <w:tmpl w:val="64AC7E7A"/>
    <w:lvl w:ilvl="0" w:tplc="9EDAA3E4">
      <w:start w:val="9"/>
      <w:numFmt w:val="decimal"/>
      <w:lvlText w:val="%1."/>
      <w:lvlJc w:val="left"/>
      <w:pPr>
        <w:ind w:left="720" w:hanging="360"/>
      </w:pPr>
    </w:lvl>
    <w:lvl w:ilvl="1" w:tplc="021C5084">
      <w:start w:val="1"/>
      <w:numFmt w:val="lowerLetter"/>
      <w:lvlText w:val="%2."/>
      <w:lvlJc w:val="left"/>
      <w:pPr>
        <w:ind w:left="1440" w:hanging="360"/>
      </w:pPr>
    </w:lvl>
    <w:lvl w:ilvl="2" w:tplc="39CCD0A2">
      <w:start w:val="1"/>
      <w:numFmt w:val="lowerRoman"/>
      <w:lvlText w:val="%3."/>
      <w:lvlJc w:val="right"/>
      <w:pPr>
        <w:ind w:left="2160" w:hanging="180"/>
      </w:pPr>
    </w:lvl>
    <w:lvl w:ilvl="3" w:tplc="8E16757C">
      <w:start w:val="1"/>
      <w:numFmt w:val="decimal"/>
      <w:lvlText w:val="%4."/>
      <w:lvlJc w:val="left"/>
      <w:pPr>
        <w:ind w:left="2880" w:hanging="360"/>
      </w:pPr>
    </w:lvl>
    <w:lvl w:ilvl="4" w:tplc="A0602F82">
      <w:start w:val="1"/>
      <w:numFmt w:val="lowerLetter"/>
      <w:lvlText w:val="%5."/>
      <w:lvlJc w:val="left"/>
      <w:pPr>
        <w:ind w:left="3600" w:hanging="360"/>
      </w:pPr>
    </w:lvl>
    <w:lvl w:ilvl="5" w:tplc="E9FCF23E">
      <w:start w:val="1"/>
      <w:numFmt w:val="lowerRoman"/>
      <w:lvlText w:val="%6."/>
      <w:lvlJc w:val="right"/>
      <w:pPr>
        <w:ind w:left="4320" w:hanging="180"/>
      </w:pPr>
    </w:lvl>
    <w:lvl w:ilvl="6" w:tplc="EBE09434">
      <w:start w:val="1"/>
      <w:numFmt w:val="decimal"/>
      <w:lvlText w:val="%7."/>
      <w:lvlJc w:val="left"/>
      <w:pPr>
        <w:ind w:left="5040" w:hanging="360"/>
      </w:pPr>
    </w:lvl>
    <w:lvl w:ilvl="7" w:tplc="270E916C">
      <w:start w:val="1"/>
      <w:numFmt w:val="lowerLetter"/>
      <w:lvlText w:val="%8."/>
      <w:lvlJc w:val="left"/>
      <w:pPr>
        <w:ind w:left="5760" w:hanging="360"/>
      </w:pPr>
    </w:lvl>
    <w:lvl w:ilvl="8" w:tplc="7D8004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0ACC8"/>
    <w:multiLevelType w:val="hybridMultilevel"/>
    <w:tmpl w:val="945610F2"/>
    <w:lvl w:ilvl="0" w:tplc="6526B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C2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B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4B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EA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A2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8D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C1D19"/>
    <w:multiLevelType w:val="hybridMultilevel"/>
    <w:tmpl w:val="D39C8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3130A"/>
    <w:multiLevelType w:val="hybridMultilevel"/>
    <w:tmpl w:val="08AE37E0"/>
    <w:lvl w:ilvl="0" w:tplc="5E682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E8D1"/>
    <w:multiLevelType w:val="hybridMultilevel"/>
    <w:tmpl w:val="0316D40A"/>
    <w:lvl w:ilvl="0" w:tplc="355A4FA6">
      <w:start w:val="11"/>
      <w:numFmt w:val="decimal"/>
      <w:lvlText w:val="%1."/>
      <w:lvlJc w:val="left"/>
      <w:pPr>
        <w:ind w:left="720" w:hanging="360"/>
      </w:pPr>
    </w:lvl>
    <w:lvl w:ilvl="1" w:tplc="06344952">
      <w:start w:val="1"/>
      <w:numFmt w:val="lowerLetter"/>
      <w:lvlText w:val="%2."/>
      <w:lvlJc w:val="left"/>
      <w:pPr>
        <w:ind w:left="1440" w:hanging="360"/>
      </w:pPr>
    </w:lvl>
    <w:lvl w:ilvl="2" w:tplc="575CC30E">
      <w:start w:val="1"/>
      <w:numFmt w:val="lowerRoman"/>
      <w:lvlText w:val="%3."/>
      <w:lvlJc w:val="right"/>
      <w:pPr>
        <w:ind w:left="2160" w:hanging="180"/>
      </w:pPr>
    </w:lvl>
    <w:lvl w:ilvl="3" w:tplc="A766764A">
      <w:start w:val="1"/>
      <w:numFmt w:val="decimal"/>
      <w:lvlText w:val="%4."/>
      <w:lvlJc w:val="left"/>
      <w:pPr>
        <w:ind w:left="2880" w:hanging="360"/>
      </w:pPr>
    </w:lvl>
    <w:lvl w:ilvl="4" w:tplc="7AAA27EA">
      <w:start w:val="1"/>
      <w:numFmt w:val="lowerLetter"/>
      <w:lvlText w:val="%5."/>
      <w:lvlJc w:val="left"/>
      <w:pPr>
        <w:ind w:left="3600" w:hanging="360"/>
      </w:pPr>
    </w:lvl>
    <w:lvl w:ilvl="5" w:tplc="950EA9FE">
      <w:start w:val="1"/>
      <w:numFmt w:val="lowerRoman"/>
      <w:lvlText w:val="%6."/>
      <w:lvlJc w:val="right"/>
      <w:pPr>
        <w:ind w:left="4320" w:hanging="180"/>
      </w:pPr>
    </w:lvl>
    <w:lvl w:ilvl="6" w:tplc="E98A0210">
      <w:start w:val="1"/>
      <w:numFmt w:val="decimal"/>
      <w:lvlText w:val="%7."/>
      <w:lvlJc w:val="left"/>
      <w:pPr>
        <w:ind w:left="5040" w:hanging="360"/>
      </w:pPr>
    </w:lvl>
    <w:lvl w:ilvl="7" w:tplc="915E3540">
      <w:start w:val="1"/>
      <w:numFmt w:val="lowerLetter"/>
      <w:lvlText w:val="%8."/>
      <w:lvlJc w:val="left"/>
      <w:pPr>
        <w:ind w:left="5760" w:hanging="360"/>
      </w:pPr>
    </w:lvl>
    <w:lvl w:ilvl="8" w:tplc="4330F4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18F42"/>
    <w:multiLevelType w:val="hybridMultilevel"/>
    <w:tmpl w:val="DF882382"/>
    <w:lvl w:ilvl="0" w:tplc="AC7A4926">
      <w:start w:val="4"/>
      <w:numFmt w:val="decimal"/>
      <w:lvlText w:val="%1."/>
      <w:lvlJc w:val="left"/>
      <w:pPr>
        <w:ind w:left="720" w:hanging="360"/>
      </w:pPr>
    </w:lvl>
    <w:lvl w:ilvl="1" w:tplc="9216DC62">
      <w:start w:val="1"/>
      <w:numFmt w:val="lowerLetter"/>
      <w:lvlText w:val="%2."/>
      <w:lvlJc w:val="left"/>
      <w:pPr>
        <w:ind w:left="1440" w:hanging="360"/>
      </w:pPr>
    </w:lvl>
    <w:lvl w:ilvl="2" w:tplc="21DEA820">
      <w:start w:val="1"/>
      <w:numFmt w:val="lowerRoman"/>
      <w:lvlText w:val="%3."/>
      <w:lvlJc w:val="right"/>
      <w:pPr>
        <w:ind w:left="2160" w:hanging="180"/>
      </w:pPr>
    </w:lvl>
    <w:lvl w:ilvl="3" w:tplc="5D1C7454">
      <w:start w:val="1"/>
      <w:numFmt w:val="decimal"/>
      <w:lvlText w:val="%4."/>
      <w:lvlJc w:val="left"/>
      <w:pPr>
        <w:ind w:left="2880" w:hanging="360"/>
      </w:pPr>
    </w:lvl>
    <w:lvl w:ilvl="4" w:tplc="24E498EA">
      <w:start w:val="1"/>
      <w:numFmt w:val="lowerLetter"/>
      <w:lvlText w:val="%5."/>
      <w:lvlJc w:val="left"/>
      <w:pPr>
        <w:ind w:left="3600" w:hanging="360"/>
      </w:pPr>
    </w:lvl>
    <w:lvl w:ilvl="5" w:tplc="CF2C4464">
      <w:start w:val="1"/>
      <w:numFmt w:val="lowerRoman"/>
      <w:lvlText w:val="%6."/>
      <w:lvlJc w:val="right"/>
      <w:pPr>
        <w:ind w:left="4320" w:hanging="180"/>
      </w:pPr>
    </w:lvl>
    <w:lvl w:ilvl="6" w:tplc="1DF482B0">
      <w:start w:val="1"/>
      <w:numFmt w:val="decimal"/>
      <w:lvlText w:val="%7."/>
      <w:lvlJc w:val="left"/>
      <w:pPr>
        <w:ind w:left="5040" w:hanging="360"/>
      </w:pPr>
    </w:lvl>
    <w:lvl w:ilvl="7" w:tplc="2B90A9BC">
      <w:start w:val="1"/>
      <w:numFmt w:val="lowerLetter"/>
      <w:lvlText w:val="%8."/>
      <w:lvlJc w:val="left"/>
      <w:pPr>
        <w:ind w:left="5760" w:hanging="360"/>
      </w:pPr>
    </w:lvl>
    <w:lvl w:ilvl="8" w:tplc="27BCB9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D469B"/>
    <w:multiLevelType w:val="hybridMultilevel"/>
    <w:tmpl w:val="E166914E"/>
    <w:lvl w:ilvl="0" w:tplc="0284E75C">
      <w:start w:val="5"/>
      <w:numFmt w:val="decimal"/>
      <w:lvlText w:val="%1."/>
      <w:lvlJc w:val="left"/>
      <w:pPr>
        <w:ind w:left="720" w:hanging="360"/>
      </w:pPr>
    </w:lvl>
    <w:lvl w:ilvl="1" w:tplc="51E0820C">
      <w:start w:val="1"/>
      <w:numFmt w:val="lowerLetter"/>
      <w:lvlText w:val="%2."/>
      <w:lvlJc w:val="left"/>
      <w:pPr>
        <w:ind w:left="1440" w:hanging="360"/>
      </w:pPr>
    </w:lvl>
    <w:lvl w:ilvl="2" w:tplc="AD508C04">
      <w:start w:val="1"/>
      <w:numFmt w:val="lowerRoman"/>
      <w:lvlText w:val="%3."/>
      <w:lvlJc w:val="right"/>
      <w:pPr>
        <w:ind w:left="2160" w:hanging="180"/>
      </w:pPr>
    </w:lvl>
    <w:lvl w:ilvl="3" w:tplc="13D88380">
      <w:start w:val="1"/>
      <w:numFmt w:val="decimal"/>
      <w:lvlText w:val="%4."/>
      <w:lvlJc w:val="left"/>
      <w:pPr>
        <w:ind w:left="2880" w:hanging="360"/>
      </w:pPr>
    </w:lvl>
    <w:lvl w:ilvl="4" w:tplc="6E842558">
      <w:start w:val="1"/>
      <w:numFmt w:val="lowerLetter"/>
      <w:lvlText w:val="%5."/>
      <w:lvlJc w:val="left"/>
      <w:pPr>
        <w:ind w:left="3600" w:hanging="360"/>
      </w:pPr>
    </w:lvl>
    <w:lvl w:ilvl="5" w:tplc="21041136">
      <w:start w:val="1"/>
      <w:numFmt w:val="lowerRoman"/>
      <w:lvlText w:val="%6."/>
      <w:lvlJc w:val="right"/>
      <w:pPr>
        <w:ind w:left="4320" w:hanging="180"/>
      </w:pPr>
    </w:lvl>
    <w:lvl w:ilvl="6" w:tplc="993ABFA6">
      <w:start w:val="1"/>
      <w:numFmt w:val="decimal"/>
      <w:lvlText w:val="%7."/>
      <w:lvlJc w:val="left"/>
      <w:pPr>
        <w:ind w:left="5040" w:hanging="360"/>
      </w:pPr>
    </w:lvl>
    <w:lvl w:ilvl="7" w:tplc="FC7223BC">
      <w:start w:val="1"/>
      <w:numFmt w:val="lowerLetter"/>
      <w:lvlText w:val="%8."/>
      <w:lvlJc w:val="left"/>
      <w:pPr>
        <w:ind w:left="5760" w:hanging="360"/>
      </w:pPr>
    </w:lvl>
    <w:lvl w:ilvl="8" w:tplc="253274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B502"/>
    <w:multiLevelType w:val="hybridMultilevel"/>
    <w:tmpl w:val="DDD23DD8"/>
    <w:lvl w:ilvl="0" w:tplc="E702E330">
      <w:start w:val="1"/>
      <w:numFmt w:val="decimal"/>
      <w:lvlText w:val="%1."/>
      <w:lvlJc w:val="left"/>
      <w:pPr>
        <w:ind w:left="1776" w:hanging="360"/>
      </w:pPr>
    </w:lvl>
    <w:lvl w:ilvl="1" w:tplc="41C6D3C0">
      <w:start w:val="1"/>
      <w:numFmt w:val="lowerLetter"/>
      <w:lvlText w:val="%2."/>
      <w:lvlJc w:val="left"/>
      <w:pPr>
        <w:ind w:left="2496" w:hanging="360"/>
      </w:pPr>
    </w:lvl>
    <w:lvl w:ilvl="2" w:tplc="1EBC5296">
      <w:start w:val="1"/>
      <w:numFmt w:val="lowerRoman"/>
      <w:lvlText w:val="%3."/>
      <w:lvlJc w:val="right"/>
      <w:pPr>
        <w:ind w:left="3216" w:hanging="180"/>
      </w:pPr>
    </w:lvl>
    <w:lvl w:ilvl="3" w:tplc="BFB4E7AA">
      <w:start w:val="1"/>
      <w:numFmt w:val="decimal"/>
      <w:lvlText w:val="%4."/>
      <w:lvlJc w:val="left"/>
      <w:pPr>
        <w:ind w:left="3936" w:hanging="360"/>
      </w:pPr>
    </w:lvl>
    <w:lvl w:ilvl="4" w:tplc="E138DC16">
      <w:start w:val="1"/>
      <w:numFmt w:val="lowerLetter"/>
      <w:lvlText w:val="%5."/>
      <w:lvlJc w:val="left"/>
      <w:pPr>
        <w:ind w:left="4656" w:hanging="360"/>
      </w:pPr>
    </w:lvl>
    <w:lvl w:ilvl="5" w:tplc="DC9E29E6">
      <w:start w:val="1"/>
      <w:numFmt w:val="lowerRoman"/>
      <w:lvlText w:val="%6."/>
      <w:lvlJc w:val="right"/>
      <w:pPr>
        <w:ind w:left="5376" w:hanging="180"/>
      </w:pPr>
    </w:lvl>
    <w:lvl w:ilvl="6" w:tplc="B32AF2FC">
      <w:start w:val="1"/>
      <w:numFmt w:val="decimal"/>
      <w:lvlText w:val="%7."/>
      <w:lvlJc w:val="left"/>
      <w:pPr>
        <w:ind w:left="6096" w:hanging="360"/>
      </w:pPr>
    </w:lvl>
    <w:lvl w:ilvl="7" w:tplc="716498D0">
      <w:start w:val="1"/>
      <w:numFmt w:val="lowerLetter"/>
      <w:lvlText w:val="%8."/>
      <w:lvlJc w:val="left"/>
      <w:pPr>
        <w:ind w:left="6816" w:hanging="360"/>
      </w:pPr>
    </w:lvl>
    <w:lvl w:ilvl="8" w:tplc="EF88CFAC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70AC0FA"/>
    <w:multiLevelType w:val="hybridMultilevel"/>
    <w:tmpl w:val="396ADEF4"/>
    <w:lvl w:ilvl="0" w:tplc="D7509B5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15A593A">
      <w:start w:val="1"/>
      <w:numFmt w:val="lowerLetter"/>
      <w:lvlText w:val="%2."/>
      <w:lvlJc w:val="left"/>
      <w:pPr>
        <w:ind w:left="1440" w:hanging="360"/>
      </w:pPr>
    </w:lvl>
    <w:lvl w:ilvl="2" w:tplc="5CC8F7C8">
      <w:start w:val="1"/>
      <w:numFmt w:val="lowerRoman"/>
      <w:lvlText w:val="%3."/>
      <w:lvlJc w:val="right"/>
      <w:pPr>
        <w:ind w:left="2160" w:hanging="180"/>
      </w:pPr>
    </w:lvl>
    <w:lvl w:ilvl="3" w:tplc="5A34DBCE">
      <w:start w:val="1"/>
      <w:numFmt w:val="decimal"/>
      <w:lvlText w:val="%4."/>
      <w:lvlJc w:val="left"/>
      <w:pPr>
        <w:ind w:left="2880" w:hanging="360"/>
      </w:pPr>
    </w:lvl>
    <w:lvl w:ilvl="4" w:tplc="12BE876C">
      <w:start w:val="1"/>
      <w:numFmt w:val="lowerLetter"/>
      <w:lvlText w:val="%5."/>
      <w:lvlJc w:val="left"/>
      <w:pPr>
        <w:ind w:left="3600" w:hanging="360"/>
      </w:pPr>
    </w:lvl>
    <w:lvl w:ilvl="5" w:tplc="CB46F07E">
      <w:start w:val="1"/>
      <w:numFmt w:val="lowerRoman"/>
      <w:lvlText w:val="%6."/>
      <w:lvlJc w:val="right"/>
      <w:pPr>
        <w:ind w:left="4320" w:hanging="180"/>
      </w:pPr>
    </w:lvl>
    <w:lvl w:ilvl="6" w:tplc="D3667300">
      <w:start w:val="1"/>
      <w:numFmt w:val="decimal"/>
      <w:lvlText w:val="%7."/>
      <w:lvlJc w:val="left"/>
      <w:pPr>
        <w:ind w:left="5040" w:hanging="360"/>
      </w:pPr>
    </w:lvl>
    <w:lvl w:ilvl="7" w:tplc="337A521C">
      <w:start w:val="1"/>
      <w:numFmt w:val="lowerLetter"/>
      <w:lvlText w:val="%8."/>
      <w:lvlJc w:val="left"/>
      <w:pPr>
        <w:ind w:left="5760" w:hanging="360"/>
      </w:pPr>
    </w:lvl>
    <w:lvl w:ilvl="8" w:tplc="858818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705C1"/>
    <w:multiLevelType w:val="hybridMultilevel"/>
    <w:tmpl w:val="5950E11E"/>
    <w:lvl w:ilvl="0" w:tplc="C7C2E05C">
      <w:start w:val="7"/>
      <w:numFmt w:val="decimal"/>
      <w:lvlText w:val="%1."/>
      <w:lvlJc w:val="left"/>
      <w:pPr>
        <w:ind w:left="720" w:hanging="360"/>
      </w:pPr>
    </w:lvl>
    <w:lvl w:ilvl="1" w:tplc="E6946460">
      <w:start w:val="1"/>
      <w:numFmt w:val="lowerLetter"/>
      <w:lvlText w:val="%2."/>
      <w:lvlJc w:val="left"/>
      <w:pPr>
        <w:ind w:left="1440" w:hanging="360"/>
      </w:pPr>
    </w:lvl>
    <w:lvl w:ilvl="2" w:tplc="56F44352">
      <w:start w:val="1"/>
      <w:numFmt w:val="lowerRoman"/>
      <w:lvlText w:val="%3."/>
      <w:lvlJc w:val="right"/>
      <w:pPr>
        <w:ind w:left="2160" w:hanging="180"/>
      </w:pPr>
    </w:lvl>
    <w:lvl w:ilvl="3" w:tplc="29A2BA7A">
      <w:start w:val="1"/>
      <w:numFmt w:val="decimal"/>
      <w:lvlText w:val="%4."/>
      <w:lvlJc w:val="left"/>
      <w:pPr>
        <w:ind w:left="2880" w:hanging="360"/>
      </w:pPr>
    </w:lvl>
    <w:lvl w:ilvl="4" w:tplc="785E4F64">
      <w:start w:val="1"/>
      <w:numFmt w:val="lowerLetter"/>
      <w:lvlText w:val="%5."/>
      <w:lvlJc w:val="left"/>
      <w:pPr>
        <w:ind w:left="3600" w:hanging="360"/>
      </w:pPr>
    </w:lvl>
    <w:lvl w:ilvl="5" w:tplc="FF1EE6B2">
      <w:start w:val="1"/>
      <w:numFmt w:val="lowerRoman"/>
      <w:lvlText w:val="%6."/>
      <w:lvlJc w:val="right"/>
      <w:pPr>
        <w:ind w:left="4320" w:hanging="180"/>
      </w:pPr>
    </w:lvl>
    <w:lvl w:ilvl="6" w:tplc="E9FC0E62">
      <w:start w:val="1"/>
      <w:numFmt w:val="decimal"/>
      <w:lvlText w:val="%7."/>
      <w:lvlJc w:val="left"/>
      <w:pPr>
        <w:ind w:left="5040" w:hanging="360"/>
      </w:pPr>
    </w:lvl>
    <w:lvl w:ilvl="7" w:tplc="2660B13E">
      <w:start w:val="1"/>
      <w:numFmt w:val="lowerLetter"/>
      <w:lvlText w:val="%8."/>
      <w:lvlJc w:val="left"/>
      <w:pPr>
        <w:ind w:left="5760" w:hanging="360"/>
      </w:pPr>
    </w:lvl>
    <w:lvl w:ilvl="8" w:tplc="44F873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54C76"/>
    <w:multiLevelType w:val="hybridMultilevel"/>
    <w:tmpl w:val="9B70AC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1513"/>
    <w:multiLevelType w:val="hybridMultilevel"/>
    <w:tmpl w:val="5E7AFAB8"/>
    <w:lvl w:ilvl="0" w:tplc="27484700">
      <w:start w:val="10"/>
      <w:numFmt w:val="decimal"/>
      <w:lvlText w:val="%1."/>
      <w:lvlJc w:val="left"/>
      <w:pPr>
        <w:ind w:left="720" w:hanging="360"/>
      </w:pPr>
    </w:lvl>
    <w:lvl w:ilvl="1" w:tplc="3F3A26AE">
      <w:start w:val="1"/>
      <w:numFmt w:val="lowerLetter"/>
      <w:lvlText w:val="%2."/>
      <w:lvlJc w:val="left"/>
      <w:pPr>
        <w:ind w:left="1440" w:hanging="360"/>
      </w:pPr>
    </w:lvl>
    <w:lvl w:ilvl="2" w:tplc="67408936">
      <w:start w:val="1"/>
      <w:numFmt w:val="lowerRoman"/>
      <w:lvlText w:val="%3."/>
      <w:lvlJc w:val="right"/>
      <w:pPr>
        <w:ind w:left="2160" w:hanging="180"/>
      </w:pPr>
    </w:lvl>
    <w:lvl w:ilvl="3" w:tplc="4EEC2012">
      <w:start w:val="1"/>
      <w:numFmt w:val="decimal"/>
      <w:lvlText w:val="%4."/>
      <w:lvlJc w:val="left"/>
      <w:pPr>
        <w:ind w:left="2880" w:hanging="360"/>
      </w:pPr>
    </w:lvl>
    <w:lvl w:ilvl="4" w:tplc="D5302AD6">
      <w:start w:val="1"/>
      <w:numFmt w:val="lowerLetter"/>
      <w:lvlText w:val="%5."/>
      <w:lvlJc w:val="left"/>
      <w:pPr>
        <w:ind w:left="3600" w:hanging="360"/>
      </w:pPr>
    </w:lvl>
    <w:lvl w:ilvl="5" w:tplc="D498712E">
      <w:start w:val="1"/>
      <w:numFmt w:val="lowerRoman"/>
      <w:lvlText w:val="%6."/>
      <w:lvlJc w:val="right"/>
      <w:pPr>
        <w:ind w:left="4320" w:hanging="180"/>
      </w:pPr>
    </w:lvl>
    <w:lvl w:ilvl="6" w:tplc="9314F480">
      <w:start w:val="1"/>
      <w:numFmt w:val="decimal"/>
      <w:lvlText w:val="%7."/>
      <w:lvlJc w:val="left"/>
      <w:pPr>
        <w:ind w:left="5040" w:hanging="360"/>
      </w:pPr>
    </w:lvl>
    <w:lvl w:ilvl="7" w:tplc="5C2EE8F6">
      <w:start w:val="1"/>
      <w:numFmt w:val="lowerLetter"/>
      <w:lvlText w:val="%8."/>
      <w:lvlJc w:val="left"/>
      <w:pPr>
        <w:ind w:left="5760" w:hanging="360"/>
      </w:pPr>
    </w:lvl>
    <w:lvl w:ilvl="8" w:tplc="E80CD2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83E43"/>
    <w:multiLevelType w:val="hybridMultilevel"/>
    <w:tmpl w:val="13121014"/>
    <w:lvl w:ilvl="0" w:tplc="49743F86">
      <w:start w:val="6"/>
      <w:numFmt w:val="decimal"/>
      <w:lvlText w:val="%1."/>
      <w:lvlJc w:val="left"/>
      <w:pPr>
        <w:ind w:left="720" w:hanging="360"/>
      </w:pPr>
    </w:lvl>
    <w:lvl w:ilvl="1" w:tplc="443879D6">
      <w:start w:val="1"/>
      <w:numFmt w:val="lowerLetter"/>
      <w:lvlText w:val="%2."/>
      <w:lvlJc w:val="left"/>
      <w:pPr>
        <w:ind w:left="1440" w:hanging="360"/>
      </w:pPr>
    </w:lvl>
    <w:lvl w:ilvl="2" w:tplc="7C60E888">
      <w:start w:val="1"/>
      <w:numFmt w:val="lowerRoman"/>
      <w:lvlText w:val="%3."/>
      <w:lvlJc w:val="right"/>
      <w:pPr>
        <w:ind w:left="2160" w:hanging="180"/>
      </w:pPr>
    </w:lvl>
    <w:lvl w:ilvl="3" w:tplc="432E89EA">
      <w:start w:val="1"/>
      <w:numFmt w:val="decimal"/>
      <w:lvlText w:val="%4."/>
      <w:lvlJc w:val="left"/>
      <w:pPr>
        <w:ind w:left="2880" w:hanging="360"/>
      </w:pPr>
    </w:lvl>
    <w:lvl w:ilvl="4" w:tplc="380A682E">
      <w:start w:val="1"/>
      <w:numFmt w:val="lowerLetter"/>
      <w:lvlText w:val="%5."/>
      <w:lvlJc w:val="left"/>
      <w:pPr>
        <w:ind w:left="3600" w:hanging="360"/>
      </w:pPr>
    </w:lvl>
    <w:lvl w:ilvl="5" w:tplc="3D74F8F0">
      <w:start w:val="1"/>
      <w:numFmt w:val="lowerRoman"/>
      <w:lvlText w:val="%6."/>
      <w:lvlJc w:val="right"/>
      <w:pPr>
        <w:ind w:left="4320" w:hanging="180"/>
      </w:pPr>
    </w:lvl>
    <w:lvl w:ilvl="6" w:tplc="910618F4">
      <w:start w:val="1"/>
      <w:numFmt w:val="decimal"/>
      <w:lvlText w:val="%7."/>
      <w:lvlJc w:val="left"/>
      <w:pPr>
        <w:ind w:left="5040" w:hanging="360"/>
      </w:pPr>
    </w:lvl>
    <w:lvl w:ilvl="7" w:tplc="9D32F512">
      <w:start w:val="1"/>
      <w:numFmt w:val="lowerLetter"/>
      <w:lvlText w:val="%8."/>
      <w:lvlJc w:val="left"/>
      <w:pPr>
        <w:ind w:left="5760" w:hanging="360"/>
      </w:pPr>
    </w:lvl>
    <w:lvl w:ilvl="8" w:tplc="60C247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E383B"/>
    <w:multiLevelType w:val="hybridMultilevel"/>
    <w:tmpl w:val="4E08EAA4"/>
    <w:lvl w:ilvl="0" w:tplc="52DC28F8">
      <w:start w:val="3"/>
      <w:numFmt w:val="decimal"/>
      <w:lvlText w:val="%1."/>
      <w:lvlJc w:val="left"/>
      <w:pPr>
        <w:ind w:left="720" w:hanging="360"/>
      </w:pPr>
    </w:lvl>
    <w:lvl w:ilvl="1" w:tplc="342035D2">
      <w:start w:val="1"/>
      <w:numFmt w:val="lowerLetter"/>
      <w:lvlText w:val="%2."/>
      <w:lvlJc w:val="left"/>
      <w:pPr>
        <w:ind w:left="1440" w:hanging="360"/>
      </w:pPr>
    </w:lvl>
    <w:lvl w:ilvl="2" w:tplc="3B28B726">
      <w:start w:val="1"/>
      <w:numFmt w:val="lowerRoman"/>
      <w:lvlText w:val="%3."/>
      <w:lvlJc w:val="right"/>
      <w:pPr>
        <w:ind w:left="2160" w:hanging="180"/>
      </w:pPr>
    </w:lvl>
    <w:lvl w:ilvl="3" w:tplc="CA2CB69A">
      <w:start w:val="1"/>
      <w:numFmt w:val="decimal"/>
      <w:lvlText w:val="%4."/>
      <w:lvlJc w:val="left"/>
      <w:pPr>
        <w:ind w:left="2880" w:hanging="360"/>
      </w:pPr>
    </w:lvl>
    <w:lvl w:ilvl="4" w:tplc="B532E3BA">
      <w:start w:val="1"/>
      <w:numFmt w:val="lowerLetter"/>
      <w:lvlText w:val="%5."/>
      <w:lvlJc w:val="left"/>
      <w:pPr>
        <w:ind w:left="3600" w:hanging="360"/>
      </w:pPr>
    </w:lvl>
    <w:lvl w:ilvl="5" w:tplc="F05697D2">
      <w:start w:val="1"/>
      <w:numFmt w:val="lowerRoman"/>
      <w:lvlText w:val="%6."/>
      <w:lvlJc w:val="right"/>
      <w:pPr>
        <w:ind w:left="4320" w:hanging="180"/>
      </w:pPr>
    </w:lvl>
    <w:lvl w:ilvl="6" w:tplc="F8AED35A">
      <w:start w:val="1"/>
      <w:numFmt w:val="decimal"/>
      <w:lvlText w:val="%7."/>
      <w:lvlJc w:val="left"/>
      <w:pPr>
        <w:ind w:left="5040" w:hanging="360"/>
      </w:pPr>
    </w:lvl>
    <w:lvl w:ilvl="7" w:tplc="DF9869CC">
      <w:start w:val="1"/>
      <w:numFmt w:val="lowerLetter"/>
      <w:lvlText w:val="%8."/>
      <w:lvlJc w:val="left"/>
      <w:pPr>
        <w:ind w:left="5760" w:hanging="360"/>
      </w:pPr>
    </w:lvl>
    <w:lvl w:ilvl="8" w:tplc="2DFA5B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1A993"/>
    <w:multiLevelType w:val="hybridMultilevel"/>
    <w:tmpl w:val="4A701C46"/>
    <w:lvl w:ilvl="0" w:tplc="1DDCDC06">
      <w:start w:val="1"/>
      <w:numFmt w:val="lowerLetter"/>
      <w:lvlText w:val="%1."/>
      <w:lvlJc w:val="left"/>
      <w:pPr>
        <w:ind w:left="720" w:hanging="360"/>
      </w:pPr>
    </w:lvl>
    <w:lvl w:ilvl="1" w:tplc="74D200FC">
      <w:start w:val="1"/>
      <w:numFmt w:val="lowerLetter"/>
      <w:lvlText w:val="%2."/>
      <w:lvlJc w:val="left"/>
      <w:pPr>
        <w:ind w:left="1440" w:hanging="360"/>
      </w:pPr>
    </w:lvl>
    <w:lvl w:ilvl="2" w:tplc="2E54D65C">
      <w:start w:val="1"/>
      <w:numFmt w:val="lowerRoman"/>
      <w:lvlText w:val="%3."/>
      <w:lvlJc w:val="right"/>
      <w:pPr>
        <w:ind w:left="2160" w:hanging="180"/>
      </w:pPr>
    </w:lvl>
    <w:lvl w:ilvl="3" w:tplc="2E1C3F5C">
      <w:start w:val="1"/>
      <w:numFmt w:val="decimal"/>
      <w:lvlText w:val="%4."/>
      <w:lvlJc w:val="left"/>
      <w:pPr>
        <w:ind w:left="2880" w:hanging="360"/>
      </w:pPr>
    </w:lvl>
    <w:lvl w:ilvl="4" w:tplc="1B1E9724">
      <w:start w:val="1"/>
      <w:numFmt w:val="lowerLetter"/>
      <w:lvlText w:val="%5."/>
      <w:lvlJc w:val="left"/>
      <w:pPr>
        <w:ind w:left="3600" w:hanging="360"/>
      </w:pPr>
    </w:lvl>
    <w:lvl w:ilvl="5" w:tplc="D2046E96">
      <w:start w:val="1"/>
      <w:numFmt w:val="lowerRoman"/>
      <w:lvlText w:val="%6."/>
      <w:lvlJc w:val="right"/>
      <w:pPr>
        <w:ind w:left="4320" w:hanging="180"/>
      </w:pPr>
    </w:lvl>
    <w:lvl w:ilvl="6" w:tplc="CCF430C0">
      <w:start w:val="1"/>
      <w:numFmt w:val="decimal"/>
      <w:lvlText w:val="%7."/>
      <w:lvlJc w:val="left"/>
      <w:pPr>
        <w:ind w:left="5040" w:hanging="360"/>
      </w:pPr>
    </w:lvl>
    <w:lvl w:ilvl="7" w:tplc="ACC0B842">
      <w:start w:val="1"/>
      <w:numFmt w:val="lowerLetter"/>
      <w:lvlText w:val="%8."/>
      <w:lvlJc w:val="left"/>
      <w:pPr>
        <w:ind w:left="5760" w:hanging="360"/>
      </w:pPr>
    </w:lvl>
    <w:lvl w:ilvl="8" w:tplc="742C45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FE7A6"/>
    <w:multiLevelType w:val="hybridMultilevel"/>
    <w:tmpl w:val="0B1ECDD8"/>
    <w:lvl w:ilvl="0" w:tplc="94C0EE36">
      <w:start w:val="2"/>
      <w:numFmt w:val="decimal"/>
      <w:lvlText w:val="%1."/>
      <w:lvlJc w:val="left"/>
      <w:pPr>
        <w:ind w:left="720" w:hanging="360"/>
      </w:pPr>
    </w:lvl>
    <w:lvl w:ilvl="1" w:tplc="30E2A8B6">
      <w:start w:val="1"/>
      <w:numFmt w:val="lowerLetter"/>
      <w:lvlText w:val="%2."/>
      <w:lvlJc w:val="left"/>
      <w:pPr>
        <w:ind w:left="1440" w:hanging="360"/>
      </w:pPr>
    </w:lvl>
    <w:lvl w:ilvl="2" w:tplc="CDCEF7E6">
      <w:start w:val="1"/>
      <w:numFmt w:val="lowerRoman"/>
      <w:lvlText w:val="%3."/>
      <w:lvlJc w:val="right"/>
      <w:pPr>
        <w:ind w:left="2160" w:hanging="180"/>
      </w:pPr>
    </w:lvl>
    <w:lvl w:ilvl="3" w:tplc="EB64177C">
      <w:start w:val="1"/>
      <w:numFmt w:val="decimal"/>
      <w:lvlText w:val="%4."/>
      <w:lvlJc w:val="left"/>
      <w:pPr>
        <w:ind w:left="2880" w:hanging="360"/>
      </w:pPr>
    </w:lvl>
    <w:lvl w:ilvl="4" w:tplc="32EE2EC4">
      <w:start w:val="1"/>
      <w:numFmt w:val="lowerLetter"/>
      <w:lvlText w:val="%5."/>
      <w:lvlJc w:val="left"/>
      <w:pPr>
        <w:ind w:left="3600" w:hanging="360"/>
      </w:pPr>
    </w:lvl>
    <w:lvl w:ilvl="5" w:tplc="9D649208">
      <w:start w:val="1"/>
      <w:numFmt w:val="lowerRoman"/>
      <w:lvlText w:val="%6."/>
      <w:lvlJc w:val="right"/>
      <w:pPr>
        <w:ind w:left="4320" w:hanging="180"/>
      </w:pPr>
    </w:lvl>
    <w:lvl w:ilvl="6" w:tplc="DD04610E">
      <w:start w:val="1"/>
      <w:numFmt w:val="decimal"/>
      <w:lvlText w:val="%7."/>
      <w:lvlJc w:val="left"/>
      <w:pPr>
        <w:ind w:left="5040" w:hanging="360"/>
      </w:pPr>
    </w:lvl>
    <w:lvl w:ilvl="7" w:tplc="AED21BD6">
      <w:start w:val="1"/>
      <w:numFmt w:val="lowerLetter"/>
      <w:lvlText w:val="%8."/>
      <w:lvlJc w:val="left"/>
      <w:pPr>
        <w:ind w:left="5760" w:hanging="360"/>
      </w:pPr>
    </w:lvl>
    <w:lvl w:ilvl="8" w:tplc="65BA19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69FB0"/>
    <w:multiLevelType w:val="hybridMultilevel"/>
    <w:tmpl w:val="E408BF18"/>
    <w:lvl w:ilvl="0" w:tplc="A4EEE5C2">
      <w:start w:val="8"/>
      <w:numFmt w:val="decimal"/>
      <w:lvlText w:val="%1."/>
      <w:lvlJc w:val="left"/>
      <w:pPr>
        <w:ind w:left="720" w:hanging="360"/>
      </w:pPr>
    </w:lvl>
    <w:lvl w:ilvl="1" w:tplc="FFEE0B4C">
      <w:start w:val="1"/>
      <w:numFmt w:val="lowerLetter"/>
      <w:lvlText w:val="%2."/>
      <w:lvlJc w:val="left"/>
      <w:pPr>
        <w:ind w:left="1440" w:hanging="360"/>
      </w:pPr>
    </w:lvl>
    <w:lvl w:ilvl="2" w:tplc="DB502F46">
      <w:start w:val="1"/>
      <w:numFmt w:val="lowerRoman"/>
      <w:lvlText w:val="%3."/>
      <w:lvlJc w:val="right"/>
      <w:pPr>
        <w:ind w:left="2160" w:hanging="180"/>
      </w:pPr>
    </w:lvl>
    <w:lvl w:ilvl="3" w:tplc="DD689908">
      <w:start w:val="1"/>
      <w:numFmt w:val="decimal"/>
      <w:lvlText w:val="%4."/>
      <w:lvlJc w:val="left"/>
      <w:pPr>
        <w:ind w:left="2880" w:hanging="360"/>
      </w:pPr>
    </w:lvl>
    <w:lvl w:ilvl="4" w:tplc="45089AFC">
      <w:start w:val="1"/>
      <w:numFmt w:val="lowerLetter"/>
      <w:lvlText w:val="%5."/>
      <w:lvlJc w:val="left"/>
      <w:pPr>
        <w:ind w:left="3600" w:hanging="360"/>
      </w:pPr>
    </w:lvl>
    <w:lvl w:ilvl="5" w:tplc="53068EEE">
      <w:start w:val="1"/>
      <w:numFmt w:val="lowerRoman"/>
      <w:lvlText w:val="%6."/>
      <w:lvlJc w:val="right"/>
      <w:pPr>
        <w:ind w:left="4320" w:hanging="180"/>
      </w:pPr>
    </w:lvl>
    <w:lvl w:ilvl="6" w:tplc="B33EEC20">
      <w:start w:val="1"/>
      <w:numFmt w:val="decimal"/>
      <w:lvlText w:val="%7."/>
      <w:lvlJc w:val="left"/>
      <w:pPr>
        <w:ind w:left="5040" w:hanging="360"/>
      </w:pPr>
    </w:lvl>
    <w:lvl w:ilvl="7" w:tplc="345CFF8C">
      <w:start w:val="1"/>
      <w:numFmt w:val="lowerLetter"/>
      <w:lvlText w:val="%8."/>
      <w:lvlJc w:val="left"/>
      <w:pPr>
        <w:ind w:left="5760" w:hanging="360"/>
      </w:pPr>
    </w:lvl>
    <w:lvl w:ilvl="8" w:tplc="468E43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C0670"/>
    <w:multiLevelType w:val="hybridMultilevel"/>
    <w:tmpl w:val="A79A5F32"/>
    <w:lvl w:ilvl="0" w:tplc="635078B0">
      <w:start w:val="1"/>
      <w:numFmt w:val="decimal"/>
      <w:lvlText w:val="%1."/>
      <w:lvlJc w:val="left"/>
      <w:pPr>
        <w:ind w:left="720" w:hanging="360"/>
      </w:pPr>
    </w:lvl>
    <w:lvl w:ilvl="1" w:tplc="6C2AE2AA">
      <w:start w:val="1"/>
      <w:numFmt w:val="lowerLetter"/>
      <w:lvlText w:val="%2."/>
      <w:lvlJc w:val="left"/>
      <w:pPr>
        <w:ind w:left="1440" w:hanging="360"/>
      </w:pPr>
    </w:lvl>
    <w:lvl w:ilvl="2" w:tplc="3F889472">
      <w:start w:val="1"/>
      <w:numFmt w:val="lowerRoman"/>
      <w:lvlText w:val="%3."/>
      <w:lvlJc w:val="right"/>
      <w:pPr>
        <w:ind w:left="2160" w:hanging="180"/>
      </w:pPr>
    </w:lvl>
    <w:lvl w:ilvl="3" w:tplc="464067A0">
      <w:start w:val="1"/>
      <w:numFmt w:val="decimal"/>
      <w:lvlText w:val="%4."/>
      <w:lvlJc w:val="left"/>
      <w:pPr>
        <w:ind w:left="2880" w:hanging="360"/>
      </w:pPr>
    </w:lvl>
    <w:lvl w:ilvl="4" w:tplc="BB589C04">
      <w:start w:val="1"/>
      <w:numFmt w:val="lowerLetter"/>
      <w:lvlText w:val="%5."/>
      <w:lvlJc w:val="left"/>
      <w:pPr>
        <w:ind w:left="3600" w:hanging="360"/>
      </w:pPr>
    </w:lvl>
    <w:lvl w:ilvl="5" w:tplc="E13435E0">
      <w:start w:val="1"/>
      <w:numFmt w:val="lowerRoman"/>
      <w:lvlText w:val="%6."/>
      <w:lvlJc w:val="right"/>
      <w:pPr>
        <w:ind w:left="4320" w:hanging="180"/>
      </w:pPr>
    </w:lvl>
    <w:lvl w:ilvl="6" w:tplc="37BA55E0">
      <w:start w:val="1"/>
      <w:numFmt w:val="decimal"/>
      <w:lvlText w:val="%7."/>
      <w:lvlJc w:val="left"/>
      <w:pPr>
        <w:ind w:left="5040" w:hanging="360"/>
      </w:pPr>
    </w:lvl>
    <w:lvl w:ilvl="7" w:tplc="CDC83078">
      <w:start w:val="1"/>
      <w:numFmt w:val="lowerLetter"/>
      <w:lvlText w:val="%8."/>
      <w:lvlJc w:val="left"/>
      <w:pPr>
        <w:ind w:left="5760" w:hanging="360"/>
      </w:pPr>
    </w:lvl>
    <w:lvl w:ilvl="8" w:tplc="E77C275E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5441">
    <w:abstractNumId w:val="2"/>
  </w:num>
  <w:num w:numId="2" w16cid:durableId="1923492451">
    <w:abstractNumId w:val="20"/>
  </w:num>
  <w:num w:numId="3" w16cid:durableId="1217662127">
    <w:abstractNumId w:val="3"/>
  </w:num>
  <w:num w:numId="4" w16cid:durableId="39283477">
    <w:abstractNumId w:val="10"/>
  </w:num>
  <w:num w:numId="5" w16cid:durableId="122425033">
    <w:abstractNumId w:val="17"/>
  </w:num>
  <w:num w:numId="6" w16cid:durableId="1565483091">
    <w:abstractNumId w:val="6"/>
  </w:num>
  <w:num w:numId="7" w16cid:durableId="273052333">
    <w:abstractNumId w:val="22"/>
  </w:num>
  <w:num w:numId="8" w16cid:durableId="1369913088">
    <w:abstractNumId w:val="15"/>
  </w:num>
  <w:num w:numId="9" w16cid:durableId="595208977">
    <w:abstractNumId w:val="1"/>
  </w:num>
  <w:num w:numId="10" w16cid:durableId="1834830555">
    <w:abstractNumId w:val="12"/>
  </w:num>
  <w:num w:numId="11" w16cid:durableId="1197814650">
    <w:abstractNumId w:val="11"/>
  </w:num>
  <w:num w:numId="12" w16cid:durableId="1754661561">
    <w:abstractNumId w:val="19"/>
  </w:num>
  <w:num w:numId="13" w16cid:durableId="1103768289">
    <w:abstractNumId w:val="21"/>
  </w:num>
  <w:num w:numId="14" w16cid:durableId="135925399">
    <w:abstractNumId w:val="0"/>
  </w:num>
  <w:num w:numId="15" w16cid:durableId="2004353651">
    <w:abstractNumId w:val="13"/>
  </w:num>
  <w:num w:numId="16" w16cid:durableId="892887614">
    <w:abstractNumId w:val="18"/>
  </w:num>
  <w:num w:numId="17" w16cid:durableId="1465267603">
    <w:abstractNumId w:val="23"/>
  </w:num>
  <w:num w:numId="18" w16cid:durableId="769936327">
    <w:abstractNumId w:val="5"/>
  </w:num>
  <w:num w:numId="19" w16cid:durableId="1806583736">
    <w:abstractNumId w:val="7"/>
  </w:num>
  <w:num w:numId="20" w16cid:durableId="846863998">
    <w:abstractNumId w:val="14"/>
  </w:num>
  <w:num w:numId="21" w16cid:durableId="1942831939">
    <w:abstractNumId w:val="4"/>
  </w:num>
  <w:num w:numId="22" w16cid:durableId="701252301">
    <w:abstractNumId w:val="9"/>
  </w:num>
  <w:num w:numId="23" w16cid:durableId="1937135574">
    <w:abstractNumId w:val="8"/>
  </w:num>
  <w:num w:numId="24" w16cid:durableId="274337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D"/>
    <w:rsid w:val="00027F60"/>
    <w:rsid w:val="000C177B"/>
    <w:rsid w:val="000D56F3"/>
    <w:rsid w:val="00100C8D"/>
    <w:rsid w:val="00113643"/>
    <w:rsid w:val="0015375D"/>
    <w:rsid w:val="002147DA"/>
    <w:rsid w:val="00245847"/>
    <w:rsid w:val="00310F87"/>
    <w:rsid w:val="003413DB"/>
    <w:rsid w:val="00453BCB"/>
    <w:rsid w:val="004B1D1D"/>
    <w:rsid w:val="004C27AA"/>
    <w:rsid w:val="00547F08"/>
    <w:rsid w:val="006240C6"/>
    <w:rsid w:val="007535B9"/>
    <w:rsid w:val="00790B96"/>
    <w:rsid w:val="00808D54"/>
    <w:rsid w:val="008BBF23"/>
    <w:rsid w:val="00975241"/>
    <w:rsid w:val="00A4383F"/>
    <w:rsid w:val="00AA62B4"/>
    <w:rsid w:val="00B050C4"/>
    <w:rsid w:val="00C117F7"/>
    <w:rsid w:val="00C27A6F"/>
    <w:rsid w:val="00C338F9"/>
    <w:rsid w:val="00C47CF5"/>
    <w:rsid w:val="00C73E04"/>
    <w:rsid w:val="00C8441C"/>
    <w:rsid w:val="00CB4BA9"/>
    <w:rsid w:val="00E52EF3"/>
    <w:rsid w:val="00E57987"/>
    <w:rsid w:val="00ED7706"/>
    <w:rsid w:val="00EE4DE0"/>
    <w:rsid w:val="00F07C03"/>
    <w:rsid w:val="00F77496"/>
    <w:rsid w:val="00F9058A"/>
    <w:rsid w:val="014E3D93"/>
    <w:rsid w:val="01CEE0FF"/>
    <w:rsid w:val="02060A22"/>
    <w:rsid w:val="0286EACF"/>
    <w:rsid w:val="0288FB49"/>
    <w:rsid w:val="02B221EA"/>
    <w:rsid w:val="02D1EBF5"/>
    <w:rsid w:val="03158FE5"/>
    <w:rsid w:val="032AA55A"/>
    <w:rsid w:val="03749629"/>
    <w:rsid w:val="0413A4C8"/>
    <w:rsid w:val="04A0D6AB"/>
    <w:rsid w:val="04B86B42"/>
    <w:rsid w:val="052E4506"/>
    <w:rsid w:val="0574A985"/>
    <w:rsid w:val="05E6D62E"/>
    <w:rsid w:val="06CAE59B"/>
    <w:rsid w:val="071E2743"/>
    <w:rsid w:val="075CBBD0"/>
    <w:rsid w:val="0764E7B1"/>
    <w:rsid w:val="0777174E"/>
    <w:rsid w:val="083C3C2C"/>
    <w:rsid w:val="088512C2"/>
    <w:rsid w:val="088A5318"/>
    <w:rsid w:val="08AD6631"/>
    <w:rsid w:val="0901CCDA"/>
    <w:rsid w:val="09523386"/>
    <w:rsid w:val="096EC4FE"/>
    <w:rsid w:val="0987BDDE"/>
    <w:rsid w:val="09D579C0"/>
    <w:rsid w:val="0A0A489E"/>
    <w:rsid w:val="0A96F104"/>
    <w:rsid w:val="0AFEF81C"/>
    <w:rsid w:val="0B198A33"/>
    <w:rsid w:val="0B278CBC"/>
    <w:rsid w:val="0BC04C5F"/>
    <w:rsid w:val="0C126F68"/>
    <w:rsid w:val="0D402235"/>
    <w:rsid w:val="0D4B5D43"/>
    <w:rsid w:val="0D55228B"/>
    <w:rsid w:val="0DC34AE0"/>
    <w:rsid w:val="0E53971D"/>
    <w:rsid w:val="0E64DBBA"/>
    <w:rsid w:val="0E681F3C"/>
    <w:rsid w:val="0E687557"/>
    <w:rsid w:val="0E7F2235"/>
    <w:rsid w:val="0E9A81E5"/>
    <w:rsid w:val="0F552B76"/>
    <w:rsid w:val="0FABB6AA"/>
    <w:rsid w:val="10027025"/>
    <w:rsid w:val="10079CC8"/>
    <w:rsid w:val="1044E564"/>
    <w:rsid w:val="107C3B90"/>
    <w:rsid w:val="1082E840"/>
    <w:rsid w:val="108D7874"/>
    <w:rsid w:val="10A18ABA"/>
    <w:rsid w:val="10C6D62D"/>
    <w:rsid w:val="112846F3"/>
    <w:rsid w:val="115A0CB0"/>
    <w:rsid w:val="1189337D"/>
    <w:rsid w:val="11CA7565"/>
    <w:rsid w:val="120F7D92"/>
    <w:rsid w:val="126CD690"/>
    <w:rsid w:val="12B7D597"/>
    <w:rsid w:val="138FEAFF"/>
    <w:rsid w:val="1392FB3F"/>
    <w:rsid w:val="13BCE8A7"/>
    <w:rsid w:val="13D2C32E"/>
    <w:rsid w:val="14768180"/>
    <w:rsid w:val="147FC425"/>
    <w:rsid w:val="14AB0D2E"/>
    <w:rsid w:val="154878C4"/>
    <w:rsid w:val="15A6557A"/>
    <w:rsid w:val="15E6AE09"/>
    <w:rsid w:val="164DF853"/>
    <w:rsid w:val="1660FAD7"/>
    <w:rsid w:val="171F1E57"/>
    <w:rsid w:val="1786E500"/>
    <w:rsid w:val="17B838E0"/>
    <w:rsid w:val="18066A0D"/>
    <w:rsid w:val="18268D43"/>
    <w:rsid w:val="182E4B68"/>
    <w:rsid w:val="18547F1C"/>
    <w:rsid w:val="18882754"/>
    <w:rsid w:val="1913E55C"/>
    <w:rsid w:val="1923766A"/>
    <w:rsid w:val="197973DE"/>
    <w:rsid w:val="19DA7FE2"/>
    <w:rsid w:val="1A12694F"/>
    <w:rsid w:val="1AC2CB6B"/>
    <w:rsid w:val="1B1222F3"/>
    <w:rsid w:val="1B2D6B01"/>
    <w:rsid w:val="1B3C01B3"/>
    <w:rsid w:val="1B8E7EF7"/>
    <w:rsid w:val="1BB79D57"/>
    <w:rsid w:val="1BF68AA9"/>
    <w:rsid w:val="1C612888"/>
    <w:rsid w:val="1CB139F4"/>
    <w:rsid w:val="1CEE1123"/>
    <w:rsid w:val="1D4DDC81"/>
    <w:rsid w:val="1D6AF791"/>
    <w:rsid w:val="1DA34A4B"/>
    <w:rsid w:val="1E32C308"/>
    <w:rsid w:val="1E49CFFF"/>
    <w:rsid w:val="1F1E9512"/>
    <w:rsid w:val="1F2200B5"/>
    <w:rsid w:val="1F469FCE"/>
    <w:rsid w:val="1F679C59"/>
    <w:rsid w:val="1F7999B4"/>
    <w:rsid w:val="1FA3CE5C"/>
    <w:rsid w:val="20B21A06"/>
    <w:rsid w:val="212878B4"/>
    <w:rsid w:val="21361EE0"/>
    <w:rsid w:val="21422A0C"/>
    <w:rsid w:val="22009CB2"/>
    <w:rsid w:val="22620D1A"/>
    <w:rsid w:val="22FA9FC2"/>
    <w:rsid w:val="23D5D35B"/>
    <w:rsid w:val="240B9531"/>
    <w:rsid w:val="2452BA6E"/>
    <w:rsid w:val="249BF132"/>
    <w:rsid w:val="24CA5D15"/>
    <w:rsid w:val="25D732F7"/>
    <w:rsid w:val="26117DCE"/>
    <w:rsid w:val="2648C385"/>
    <w:rsid w:val="26848C4E"/>
    <w:rsid w:val="2776F00B"/>
    <w:rsid w:val="27860270"/>
    <w:rsid w:val="27C49C46"/>
    <w:rsid w:val="27E67089"/>
    <w:rsid w:val="2848EBFC"/>
    <w:rsid w:val="287D7D43"/>
    <w:rsid w:val="289F7824"/>
    <w:rsid w:val="28C60CCC"/>
    <w:rsid w:val="28DF8019"/>
    <w:rsid w:val="2918D7D8"/>
    <w:rsid w:val="2944CA2F"/>
    <w:rsid w:val="2999E184"/>
    <w:rsid w:val="299A3B3D"/>
    <w:rsid w:val="29A4E396"/>
    <w:rsid w:val="29C889DB"/>
    <w:rsid w:val="29D25517"/>
    <w:rsid w:val="2AA1762A"/>
    <w:rsid w:val="2AAAF521"/>
    <w:rsid w:val="2AF76AD3"/>
    <w:rsid w:val="2B13370A"/>
    <w:rsid w:val="2BA9F9F6"/>
    <w:rsid w:val="2BC0F536"/>
    <w:rsid w:val="2C7D689B"/>
    <w:rsid w:val="2D908ED9"/>
    <w:rsid w:val="2DB051C7"/>
    <w:rsid w:val="2DF27BCD"/>
    <w:rsid w:val="2E4DDD65"/>
    <w:rsid w:val="2E8ABD06"/>
    <w:rsid w:val="2E9D898B"/>
    <w:rsid w:val="2EA08680"/>
    <w:rsid w:val="2EC1450D"/>
    <w:rsid w:val="2F9CFCA5"/>
    <w:rsid w:val="2FE9CF6C"/>
    <w:rsid w:val="305464F8"/>
    <w:rsid w:val="305CBF3A"/>
    <w:rsid w:val="30BC0438"/>
    <w:rsid w:val="31228135"/>
    <w:rsid w:val="313CF63B"/>
    <w:rsid w:val="31AE7816"/>
    <w:rsid w:val="322242EA"/>
    <w:rsid w:val="325F0FBC"/>
    <w:rsid w:val="3279DB99"/>
    <w:rsid w:val="328D4535"/>
    <w:rsid w:val="32B4321C"/>
    <w:rsid w:val="32C764E5"/>
    <w:rsid w:val="32D72AD5"/>
    <w:rsid w:val="3310AFF4"/>
    <w:rsid w:val="3559E95C"/>
    <w:rsid w:val="355CAA43"/>
    <w:rsid w:val="361E367A"/>
    <w:rsid w:val="36206AF1"/>
    <w:rsid w:val="36388AA1"/>
    <w:rsid w:val="371F9398"/>
    <w:rsid w:val="37D36200"/>
    <w:rsid w:val="3853F785"/>
    <w:rsid w:val="394C72BD"/>
    <w:rsid w:val="398372CA"/>
    <w:rsid w:val="3A4EDA47"/>
    <w:rsid w:val="3A6362E1"/>
    <w:rsid w:val="3AAA5FC9"/>
    <w:rsid w:val="3B1208B4"/>
    <w:rsid w:val="3B3D14F4"/>
    <w:rsid w:val="3B586B5B"/>
    <w:rsid w:val="3BA26C51"/>
    <w:rsid w:val="3CF947B8"/>
    <w:rsid w:val="3D222A14"/>
    <w:rsid w:val="3D22BC2D"/>
    <w:rsid w:val="3D77E724"/>
    <w:rsid w:val="3ED28A09"/>
    <w:rsid w:val="3F248388"/>
    <w:rsid w:val="3F33B734"/>
    <w:rsid w:val="3F6894FF"/>
    <w:rsid w:val="3FA4881B"/>
    <w:rsid w:val="402832BD"/>
    <w:rsid w:val="4052D216"/>
    <w:rsid w:val="406BFD89"/>
    <w:rsid w:val="4095CA89"/>
    <w:rsid w:val="40C1CD5A"/>
    <w:rsid w:val="4116FF66"/>
    <w:rsid w:val="4189CC38"/>
    <w:rsid w:val="41CFFBD7"/>
    <w:rsid w:val="428DE2F0"/>
    <w:rsid w:val="4316B821"/>
    <w:rsid w:val="437D795C"/>
    <w:rsid w:val="43AA8507"/>
    <w:rsid w:val="43C9861C"/>
    <w:rsid w:val="44350E41"/>
    <w:rsid w:val="452C85BE"/>
    <w:rsid w:val="457FF9E9"/>
    <w:rsid w:val="45D75DF0"/>
    <w:rsid w:val="466A777B"/>
    <w:rsid w:val="46BC7906"/>
    <w:rsid w:val="46D99CD4"/>
    <w:rsid w:val="4702BFA8"/>
    <w:rsid w:val="470B318F"/>
    <w:rsid w:val="470BDDBA"/>
    <w:rsid w:val="47F61F92"/>
    <w:rsid w:val="482B53D7"/>
    <w:rsid w:val="486DB1DA"/>
    <w:rsid w:val="490E52E6"/>
    <w:rsid w:val="4923A7FB"/>
    <w:rsid w:val="492E0194"/>
    <w:rsid w:val="495ED3F9"/>
    <w:rsid w:val="499510E4"/>
    <w:rsid w:val="49A2AEE8"/>
    <w:rsid w:val="49F22B13"/>
    <w:rsid w:val="4A154AE1"/>
    <w:rsid w:val="4ADD5D49"/>
    <w:rsid w:val="4ADE01CB"/>
    <w:rsid w:val="4B24650F"/>
    <w:rsid w:val="4B9D36AE"/>
    <w:rsid w:val="4B9EAB32"/>
    <w:rsid w:val="4BC4B818"/>
    <w:rsid w:val="4C06D539"/>
    <w:rsid w:val="4C32ACF2"/>
    <w:rsid w:val="4CA94CED"/>
    <w:rsid w:val="4CCA0DF8"/>
    <w:rsid w:val="4CE0777B"/>
    <w:rsid w:val="4CFF6C1B"/>
    <w:rsid w:val="4D16DBF7"/>
    <w:rsid w:val="4D4BEF21"/>
    <w:rsid w:val="4E891003"/>
    <w:rsid w:val="4EFA2E59"/>
    <w:rsid w:val="4F5A28BB"/>
    <w:rsid w:val="4F6D0917"/>
    <w:rsid w:val="4F9B2A5F"/>
    <w:rsid w:val="4FF453DB"/>
    <w:rsid w:val="501FA879"/>
    <w:rsid w:val="5031231B"/>
    <w:rsid w:val="5156DA92"/>
    <w:rsid w:val="517D293A"/>
    <w:rsid w:val="51B2EEB8"/>
    <w:rsid w:val="51C6B84E"/>
    <w:rsid w:val="52BE03A5"/>
    <w:rsid w:val="52EBBED3"/>
    <w:rsid w:val="53EAAA30"/>
    <w:rsid w:val="5404F0C2"/>
    <w:rsid w:val="548B1437"/>
    <w:rsid w:val="54D66D75"/>
    <w:rsid w:val="5504E5C7"/>
    <w:rsid w:val="553825D1"/>
    <w:rsid w:val="55573ED3"/>
    <w:rsid w:val="55748578"/>
    <w:rsid w:val="56064C08"/>
    <w:rsid w:val="561C8295"/>
    <w:rsid w:val="56D3C957"/>
    <w:rsid w:val="56EDC249"/>
    <w:rsid w:val="5883636E"/>
    <w:rsid w:val="58B32355"/>
    <w:rsid w:val="58F5C284"/>
    <w:rsid w:val="590C93B3"/>
    <w:rsid w:val="597F7837"/>
    <w:rsid w:val="59869537"/>
    <w:rsid w:val="5987836A"/>
    <w:rsid w:val="599ACBB7"/>
    <w:rsid w:val="5A40E19B"/>
    <w:rsid w:val="5AC3D3AB"/>
    <w:rsid w:val="5B2CD6FF"/>
    <w:rsid w:val="5BD4F964"/>
    <w:rsid w:val="5C463280"/>
    <w:rsid w:val="5D43BA62"/>
    <w:rsid w:val="5D633D75"/>
    <w:rsid w:val="5DF1DEA8"/>
    <w:rsid w:val="5E134E8B"/>
    <w:rsid w:val="5E43A224"/>
    <w:rsid w:val="5E675CBB"/>
    <w:rsid w:val="5ED743F0"/>
    <w:rsid w:val="5F5F9CB4"/>
    <w:rsid w:val="600490B7"/>
    <w:rsid w:val="603F4AC8"/>
    <w:rsid w:val="60650C5F"/>
    <w:rsid w:val="60A7E818"/>
    <w:rsid w:val="60AE17A3"/>
    <w:rsid w:val="610D7A32"/>
    <w:rsid w:val="62569185"/>
    <w:rsid w:val="626250B4"/>
    <w:rsid w:val="62B3F446"/>
    <w:rsid w:val="62FD7371"/>
    <w:rsid w:val="6354C2BF"/>
    <w:rsid w:val="640D3D9E"/>
    <w:rsid w:val="64711867"/>
    <w:rsid w:val="64B86338"/>
    <w:rsid w:val="64D8A6E1"/>
    <w:rsid w:val="64F09298"/>
    <w:rsid w:val="660946C7"/>
    <w:rsid w:val="6630638F"/>
    <w:rsid w:val="663B0577"/>
    <w:rsid w:val="6688F25E"/>
    <w:rsid w:val="672A1C0F"/>
    <w:rsid w:val="672B62B8"/>
    <w:rsid w:val="674B77CB"/>
    <w:rsid w:val="689B63A0"/>
    <w:rsid w:val="68C6BD3A"/>
    <w:rsid w:val="692CC3D5"/>
    <w:rsid w:val="6979D1F9"/>
    <w:rsid w:val="6998B382"/>
    <w:rsid w:val="6A30B700"/>
    <w:rsid w:val="6B0C9E9F"/>
    <w:rsid w:val="6B64779C"/>
    <w:rsid w:val="6BC54F25"/>
    <w:rsid w:val="6BF457A8"/>
    <w:rsid w:val="6C42FC83"/>
    <w:rsid w:val="6C4C808A"/>
    <w:rsid w:val="6C501722"/>
    <w:rsid w:val="6C84CD1B"/>
    <w:rsid w:val="6CDAACE6"/>
    <w:rsid w:val="6CEF8FAC"/>
    <w:rsid w:val="6D19F5F0"/>
    <w:rsid w:val="6D20C0F6"/>
    <w:rsid w:val="6D763ACD"/>
    <w:rsid w:val="6DD1A097"/>
    <w:rsid w:val="6DD40D16"/>
    <w:rsid w:val="6E6BD3AA"/>
    <w:rsid w:val="6E9B38F3"/>
    <w:rsid w:val="6EBA954E"/>
    <w:rsid w:val="6ECDC6E4"/>
    <w:rsid w:val="6EFB15FE"/>
    <w:rsid w:val="6F6D3F40"/>
    <w:rsid w:val="6F7E3B4C"/>
    <w:rsid w:val="6FA85F15"/>
    <w:rsid w:val="6FC60A50"/>
    <w:rsid w:val="7095A51E"/>
    <w:rsid w:val="7106BF81"/>
    <w:rsid w:val="71390CE1"/>
    <w:rsid w:val="71441635"/>
    <w:rsid w:val="714419FD"/>
    <w:rsid w:val="718FE23B"/>
    <w:rsid w:val="71E4B361"/>
    <w:rsid w:val="71E56052"/>
    <w:rsid w:val="71F97A8E"/>
    <w:rsid w:val="721AF41E"/>
    <w:rsid w:val="72552C57"/>
    <w:rsid w:val="72A19008"/>
    <w:rsid w:val="72B6AB7C"/>
    <w:rsid w:val="732B7C1A"/>
    <w:rsid w:val="7351643D"/>
    <w:rsid w:val="73BE970C"/>
    <w:rsid w:val="75A51014"/>
    <w:rsid w:val="761951CF"/>
    <w:rsid w:val="7656B8CD"/>
    <w:rsid w:val="76BDFE36"/>
    <w:rsid w:val="76E758E8"/>
    <w:rsid w:val="772071E2"/>
    <w:rsid w:val="7739C043"/>
    <w:rsid w:val="77746AEB"/>
    <w:rsid w:val="777524BD"/>
    <w:rsid w:val="77CADCD4"/>
    <w:rsid w:val="78446778"/>
    <w:rsid w:val="78556305"/>
    <w:rsid w:val="787087B5"/>
    <w:rsid w:val="78883DCA"/>
    <w:rsid w:val="78939ADD"/>
    <w:rsid w:val="78F827E8"/>
    <w:rsid w:val="79DEF293"/>
    <w:rsid w:val="7A11DC30"/>
    <w:rsid w:val="7A1FA3B8"/>
    <w:rsid w:val="7A669134"/>
    <w:rsid w:val="7AB1C365"/>
    <w:rsid w:val="7B34F7EC"/>
    <w:rsid w:val="7C0FE9E8"/>
    <w:rsid w:val="7C43956C"/>
    <w:rsid w:val="7C9FCE01"/>
    <w:rsid w:val="7CE96618"/>
    <w:rsid w:val="7CEB20C1"/>
    <w:rsid w:val="7D200B51"/>
    <w:rsid w:val="7D9104BA"/>
    <w:rsid w:val="7E06A84B"/>
    <w:rsid w:val="7EC8220B"/>
    <w:rsid w:val="7ED3D6B7"/>
    <w:rsid w:val="7F05933D"/>
    <w:rsid w:val="7F34FBC0"/>
    <w:rsid w:val="7F7E7579"/>
    <w:rsid w:val="7FC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CB9"/>
  <w15:chartTrackingRefBased/>
  <w15:docId w15:val="{6B8B01EE-D9F9-4FB6-A599-E4AF4E3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9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F9058A"/>
  </w:style>
  <w:style w:type="character" w:customStyle="1" w:styleId="eop">
    <w:name w:val="eop"/>
    <w:basedOn w:val="Standaardalinea-lettertype"/>
    <w:rsid w:val="00F9058A"/>
  </w:style>
  <w:style w:type="paragraph" w:styleId="Lijstalinea">
    <w:name w:val="List Paragraph"/>
    <w:basedOn w:val="Standaard"/>
    <w:uiPriority w:val="34"/>
    <w:qFormat/>
    <w:rsid w:val="02060A22"/>
    <w:pPr>
      <w:ind w:left="720"/>
      <w:contextualSpacing/>
    </w:pPr>
  </w:style>
  <w:style w:type="paragraph" w:customStyle="1" w:styleId="Opsommingteken1eniveauIKNL">
    <w:name w:val="Opsomming teken 1e niveau IKNL"/>
    <w:basedOn w:val="Standaard"/>
    <w:uiPriority w:val="1"/>
    <w:rsid w:val="0C126F68"/>
    <w:pPr>
      <w:spacing w:line="260" w:lineRule="atLeast"/>
      <w:ind w:left="170" w:hanging="170"/>
    </w:pPr>
    <w:rPr>
      <w:rFonts w:ascii="Arial" w:eastAsiaTheme="minorEastAsia" w:hAnsi="Arial" w:cs="Maiandra GD"/>
      <w:sz w:val="18"/>
      <w:szCs w:val="18"/>
    </w:rPr>
  </w:style>
  <w:style w:type="paragraph" w:customStyle="1" w:styleId="BasistekstIKNL">
    <w:name w:val="Basistekst IKNL"/>
    <w:basedOn w:val="Standaard"/>
    <w:uiPriority w:val="1"/>
    <w:rsid w:val="0C126F68"/>
    <w:pPr>
      <w:spacing w:line="260" w:lineRule="atLeast"/>
    </w:pPr>
    <w:rPr>
      <w:rFonts w:ascii="Arial" w:eastAsiaTheme="minorEastAsia" w:hAnsi="Arial" w:cs="Maiandra GD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C126F68"/>
    <w:rPr>
      <w:color w:val="0563C1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14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4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4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4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47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47DA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B050C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050C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4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7CF5"/>
  </w:style>
  <w:style w:type="paragraph" w:styleId="Voettekst">
    <w:name w:val="footer"/>
    <w:basedOn w:val="Standaard"/>
    <w:link w:val="VoettekstChar"/>
    <w:uiPriority w:val="99"/>
    <w:unhideWhenUsed/>
    <w:rsid w:val="00C4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6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46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9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ucg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4" ma:contentTypeDescription="Een nieuw document maken." ma:contentTypeScope="" ma:versionID="6068e6d4b8445b5b1c8e529ef506f8a1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61376e5589df84664bfea20c827524f7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BDD9BD81-FC6E-4037-B555-ACF61A20F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22BE0-5126-487D-A2C7-A246DE773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C3E6F-3F9F-4B55-B0DA-C00B66501A4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1242052-dc8b-4443-a4a5-ac97a7e06508"/>
    <ds:schemaRef ds:uri="http://purl.org/dc/terms/"/>
    <ds:schemaRef ds:uri="9f20e711-e6d2-4255-bf45-856a267b77a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2779</Characters>
  <Application>Microsoft Office Word</Application>
  <DocSecurity>0</DocSecurity>
  <Lines>23</Lines>
  <Paragraphs>6</Paragraphs>
  <ScaleCrop>false</ScaleCrop>
  <Company>Erasmus MC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Wijnhoven</dc:creator>
  <cp:keywords/>
  <dc:description/>
  <cp:lastModifiedBy>Sandra Janssen - van Dijk</cp:lastModifiedBy>
  <cp:revision>4</cp:revision>
  <dcterms:created xsi:type="dcterms:W3CDTF">2025-09-03T09:04:00Z</dcterms:created>
  <dcterms:modified xsi:type="dcterms:W3CDTF">2025-09-03T09:11:00Z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  <property fmtid="{D5CDD505-2E9C-101B-9397-08002B2CF9AE}" pid="3" name="_NewReviewCycle">
    <vt:lpwstr/>
  </property>
</Properties>
</file>